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2492E" w14:textId="2F1654E9" w:rsidR="008933F9" w:rsidRPr="00A90A87" w:rsidRDefault="00ED1AB0" w:rsidP="00875545">
      <w:pPr>
        <w:shd w:val="clear" w:color="auto" w:fill="FFFFFF"/>
        <w:spacing w:line="276" w:lineRule="auto"/>
        <w:jc w:val="center"/>
        <w:rPr>
          <w:rFonts w:asciiTheme="majorHAnsi" w:hAnsiTheme="majorHAnsi"/>
          <w:b/>
          <w:i/>
          <w:iCs/>
          <w:spacing w:val="-1"/>
          <w:sz w:val="22"/>
          <w:szCs w:val="22"/>
        </w:rPr>
      </w:pPr>
      <w:bookmarkStart w:id="0" w:name="_Hlk26523201"/>
      <w:r w:rsidRPr="005501B7">
        <w:rPr>
          <w:rFonts w:asciiTheme="majorHAnsi" w:hAnsiTheme="majorHAnsi"/>
          <w:b/>
          <w:i/>
          <w:iCs/>
          <w:spacing w:val="-1"/>
          <w:sz w:val="22"/>
          <w:szCs w:val="22"/>
        </w:rPr>
        <w:t xml:space="preserve">Regulamin pracy </w:t>
      </w:r>
      <w:r w:rsidR="008933F9" w:rsidRPr="005501B7">
        <w:rPr>
          <w:rFonts w:asciiTheme="majorHAnsi" w:hAnsiTheme="majorHAnsi"/>
          <w:b/>
          <w:i/>
          <w:iCs/>
          <w:spacing w:val="-1"/>
          <w:sz w:val="22"/>
          <w:szCs w:val="22"/>
        </w:rPr>
        <w:t>Komisji ds. oceny ofert konkursowych złożonych w otwarty</w:t>
      </w:r>
      <w:r w:rsidR="000D120B" w:rsidRPr="005501B7">
        <w:rPr>
          <w:rFonts w:asciiTheme="majorHAnsi" w:hAnsiTheme="majorHAnsi"/>
          <w:b/>
          <w:i/>
          <w:iCs/>
          <w:spacing w:val="-1"/>
          <w:sz w:val="22"/>
          <w:szCs w:val="22"/>
        </w:rPr>
        <w:t>ch</w:t>
      </w:r>
      <w:r w:rsidR="008933F9" w:rsidRPr="005501B7">
        <w:rPr>
          <w:rFonts w:asciiTheme="majorHAnsi" w:hAnsiTheme="majorHAnsi"/>
          <w:b/>
          <w:i/>
          <w:iCs/>
          <w:spacing w:val="-1"/>
          <w:sz w:val="22"/>
          <w:szCs w:val="22"/>
        </w:rPr>
        <w:t xml:space="preserve"> konkurs</w:t>
      </w:r>
      <w:r w:rsidR="000D120B" w:rsidRPr="005501B7">
        <w:rPr>
          <w:rFonts w:asciiTheme="majorHAnsi" w:hAnsiTheme="majorHAnsi"/>
          <w:b/>
          <w:i/>
          <w:iCs/>
          <w:spacing w:val="-1"/>
          <w:sz w:val="22"/>
          <w:szCs w:val="22"/>
        </w:rPr>
        <w:t>ach</w:t>
      </w:r>
      <w:r w:rsidR="008933F9" w:rsidRPr="005501B7">
        <w:rPr>
          <w:rFonts w:asciiTheme="majorHAnsi" w:hAnsiTheme="majorHAnsi"/>
          <w:b/>
          <w:i/>
          <w:iCs/>
          <w:spacing w:val="-1"/>
          <w:sz w:val="22"/>
          <w:szCs w:val="22"/>
        </w:rPr>
        <w:t xml:space="preserve"> ofert na realizację zadań publicznych </w:t>
      </w:r>
      <w:bookmarkEnd w:id="0"/>
      <w:r w:rsidR="00A90A87" w:rsidRPr="00A90A87">
        <w:rPr>
          <w:rFonts w:asciiTheme="majorHAnsi" w:hAnsiTheme="majorHAnsi"/>
          <w:b/>
          <w:i/>
          <w:iCs/>
          <w:spacing w:val="-1"/>
          <w:sz w:val="22"/>
          <w:szCs w:val="22"/>
        </w:rPr>
        <w:t>w zakresie kultury, rozwoju wspólnot lokalnych, środowiska</w:t>
      </w:r>
      <w:r w:rsidR="00A90A87">
        <w:rPr>
          <w:rFonts w:asciiTheme="majorHAnsi" w:hAnsiTheme="majorHAnsi"/>
          <w:b/>
          <w:i/>
          <w:iCs/>
          <w:spacing w:val="-1"/>
          <w:sz w:val="22"/>
          <w:szCs w:val="22"/>
        </w:rPr>
        <w:t xml:space="preserve"> </w:t>
      </w:r>
      <w:r w:rsidR="006F56E0" w:rsidRPr="00A90A87">
        <w:rPr>
          <w:rFonts w:asciiTheme="majorHAnsi" w:hAnsiTheme="majorHAnsi"/>
          <w:b/>
          <w:i/>
          <w:iCs/>
          <w:spacing w:val="-1"/>
          <w:sz w:val="22"/>
          <w:szCs w:val="22"/>
        </w:rPr>
        <w:t xml:space="preserve">w </w:t>
      </w:r>
      <w:r w:rsidR="00851A92" w:rsidRPr="00A90A87">
        <w:rPr>
          <w:rFonts w:asciiTheme="majorHAnsi" w:hAnsiTheme="majorHAnsi"/>
          <w:b/>
          <w:i/>
          <w:iCs/>
          <w:spacing w:val="-1"/>
          <w:sz w:val="22"/>
          <w:szCs w:val="22"/>
        </w:rPr>
        <w:t xml:space="preserve">2022 </w:t>
      </w:r>
      <w:r w:rsidR="006F56E0" w:rsidRPr="00A90A87">
        <w:rPr>
          <w:rFonts w:asciiTheme="majorHAnsi" w:hAnsiTheme="majorHAnsi"/>
          <w:b/>
          <w:i/>
          <w:iCs/>
          <w:spacing w:val="-1"/>
          <w:sz w:val="22"/>
          <w:szCs w:val="22"/>
        </w:rPr>
        <w:t>roku.</w:t>
      </w:r>
    </w:p>
    <w:p w14:paraId="01FE3E9C" w14:textId="77777777" w:rsidR="00ED1AB0" w:rsidRPr="005501B7" w:rsidRDefault="00ED1AB0" w:rsidP="0084304D">
      <w:pPr>
        <w:shd w:val="clear" w:color="auto" w:fill="FFFFFF"/>
        <w:spacing w:before="240" w:after="120" w:line="300" w:lineRule="exact"/>
        <w:ind w:left="11"/>
        <w:jc w:val="center"/>
        <w:rPr>
          <w:rFonts w:asciiTheme="majorHAnsi" w:hAnsiTheme="majorHAnsi"/>
          <w:b/>
        </w:rPr>
      </w:pPr>
      <w:r w:rsidRPr="005501B7">
        <w:rPr>
          <w:rFonts w:asciiTheme="majorHAnsi" w:hAnsiTheme="majorHAnsi"/>
          <w:b/>
        </w:rPr>
        <w:t>§1</w:t>
      </w:r>
    </w:p>
    <w:p w14:paraId="11B4926F" w14:textId="6179D4F3" w:rsidR="00ED1AB0" w:rsidRPr="005501B7" w:rsidRDefault="00ED1AB0" w:rsidP="003955BB">
      <w:pPr>
        <w:shd w:val="clear" w:color="auto" w:fill="FFFFFF"/>
        <w:spacing w:before="120" w:after="120" w:line="300" w:lineRule="exact"/>
        <w:jc w:val="both"/>
        <w:rPr>
          <w:rFonts w:asciiTheme="majorHAnsi" w:hAnsiTheme="majorHAnsi"/>
        </w:rPr>
      </w:pPr>
      <w:r w:rsidRPr="005501B7">
        <w:rPr>
          <w:rFonts w:asciiTheme="majorHAnsi" w:hAnsiTheme="majorHAnsi"/>
          <w:spacing w:val="-4"/>
        </w:rPr>
        <w:t xml:space="preserve">Regulamin pracy </w:t>
      </w:r>
      <w:r w:rsidR="008933F9" w:rsidRPr="005501B7">
        <w:rPr>
          <w:rFonts w:asciiTheme="majorHAnsi" w:hAnsiTheme="majorHAnsi"/>
        </w:rPr>
        <w:t xml:space="preserve">Komisji ds. oceny ofert konkursowych złożonych w </w:t>
      </w:r>
      <w:r w:rsidR="007751A9" w:rsidRPr="005501B7">
        <w:rPr>
          <w:rFonts w:asciiTheme="majorHAnsi" w:hAnsiTheme="majorHAnsi"/>
        </w:rPr>
        <w:t xml:space="preserve">otwartych konkursach </w:t>
      </w:r>
      <w:r w:rsidR="008933F9" w:rsidRPr="005501B7">
        <w:rPr>
          <w:rFonts w:asciiTheme="majorHAnsi" w:hAnsiTheme="majorHAnsi"/>
        </w:rPr>
        <w:t>ofert na realizację zadań publicznych</w:t>
      </w:r>
      <w:r w:rsidR="00D5260F" w:rsidRPr="005501B7">
        <w:rPr>
          <w:rFonts w:asciiTheme="majorHAnsi" w:hAnsiTheme="majorHAnsi"/>
        </w:rPr>
        <w:t xml:space="preserve"> </w:t>
      </w:r>
      <w:r w:rsidR="00A90A87" w:rsidRPr="00A90A87">
        <w:rPr>
          <w:rFonts w:asciiTheme="majorHAnsi" w:hAnsiTheme="majorHAnsi"/>
          <w:spacing w:val="-4"/>
        </w:rPr>
        <w:t xml:space="preserve">w zakresie kultury, rozwoju wspólnot lokalnych, środowiska </w:t>
      </w:r>
      <w:r w:rsidR="006F56E0" w:rsidRPr="00A90A87">
        <w:rPr>
          <w:rFonts w:asciiTheme="majorHAnsi" w:hAnsiTheme="majorHAnsi"/>
          <w:spacing w:val="-4"/>
        </w:rPr>
        <w:t>w</w:t>
      </w:r>
      <w:r w:rsidR="000D120B" w:rsidRPr="00A90A87">
        <w:rPr>
          <w:rFonts w:asciiTheme="majorHAnsi" w:hAnsiTheme="majorHAnsi"/>
          <w:spacing w:val="-4"/>
        </w:rPr>
        <w:t xml:space="preserve"> </w:t>
      </w:r>
      <w:r w:rsidR="00851A92" w:rsidRPr="00A90A87">
        <w:rPr>
          <w:rFonts w:asciiTheme="majorHAnsi" w:hAnsiTheme="majorHAnsi"/>
          <w:spacing w:val="-4"/>
        </w:rPr>
        <w:t>2022</w:t>
      </w:r>
      <w:r w:rsidR="00851A92">
        <w:rPr>
          <w:rFonts w:asciiTheme="majorHAnsi" w:hAnsiTheme="majorHAnsi"/>
        </w:rPr>
        <w:t xml:space="preserve"> </w:t>
      </w:r>
      <w:r w:rsidR="006F56E0" w:rsidRPr="005501B7">
        <w:rPr>
          <w:rFonts w:asciiTheme="majorHAnsi" w:hAnsiTheme="majorHAnsi"/>
        </w:rPr>
        <w:t>roku</w:t>
      </w:r>
      <w:r w:rsidRPr="005501B7">
        <w:rPr>
          <w:rFonts w:asciiTheme="majorHAnsi" w:hAnsiTheme="majorHAnsi"/>
          <w:spacing w:val="-4"/>
        </w:rPr>
        <w:t>, zwany w dalszej części Regulaminem</w:t>
      </w:r>
      <w:r w:rsidR="0084304D" w:rsidRPr="005501B7">
        <w:rPr>
          <w:rFonts w:asciiTheme="majorHAnsi" w:hAnsiTheme="majorHAnsi"/>
          <w:spacing w:val="-4"/>
        </w:rPr>
        <w:t>,</w:t>
      </w:r>
      <w:r w:rsidRPr="005501B7">
        <w:rPr>
          <w:rFonts w:asciiTheme="majorHAnsi" w:hAnsiTheme="majorHAnsi"/>
          <w:spacing w:val="-4"/>
        </w:rPr>
        <w:t xml:space="preserve"> określa strukturę Komisji, przedmiot oraz zasady </w:t>
      </w:r>
      <w:r w:rsidRPr="005501B7">
        <w:rPr>
          <w:rFonts w:asciiTheme="majorHAnsi" w:hAnsiTheme="majorHAnsi"/>
        </w:rPr>
        <w:t>jej działania.</w:t>
      </w:r>
    </w:p>
    <w:p w14:paraId="576262CC" w14:textId="77777777" w:rsidR="00ED1AB0" w:rsidRPr="005501B7" w:rsidRDefault="00ED1AB0" w:rsidP="0084304D">
      <w:pPr>
        <w:shd w:val="clear" w:color="auto" w:fill="FFFFFF"/>
        <w:spacing w:before="240" w:after="120" w:line="300" w:lineRule="exact"/>
        <w:ind w:left="11"/>
        <w:jc w:val="center"/>
        <w:rPr>
          <w:rFonts w:asciiTheme="majorHAnsi" w:hAnsiTheme="majorHAnsi"/>
          <w:b/>
        </w:rPr>
      </w:pPr>
      <w:r w:rsidRPr="005501B7">
        <w:rPr>
          <w:rFonts w:asciiTheme="majorHAnsi" w:hAnsiTheme="majorHAnsi"/>
          <w:b/>
        </w:rPr>
        <w:t xml:space="preserve">§2 </w:t>
      </w:r>
    </w:p>
    <w:p w14:paraId="74751EF9" w14:textId="4A1DEE75" w:rsidR="00ED1AB0" w:rsidRPr="005501B7" w:rsidRDefault="00ED1AB0" w:rsidP="006F56E0">
      <w:pPr>
        <w:shd w:val="clear" w:color="auto" w:fill="FFFFFF"/>
        <w:spacing w:before="120" w:after="120" w:line="300" w:lineRule="exact"/>
        <w:jc w:val="both"/>
        <w:rPr>
          <w:rFonts w:asciiTheme="majorHAnsi" w:hAnsiTheme="majorHAnsi"/>
          <w:spacing w:val="-6"/>
        </w:rPr>
      </w:pPr>
      <w:r w:rsidRPr="005501B7">
        <w:rPr>
          <w:rFonts w:asciiTheme="majorHAnsi" w:hAnsiTheme="majorHAnsi"/>
          <w:spacing w:val="-1"/>
        </w:rPr>
        <w:t xml:space="preserve">Wójt Gminy Mogilany powołuje </w:t>
      </w:r>
      <w:r w:rsidR="008933F9" w:rsidRPr="005501B7">
        <w:rPr>
          <w:rFonts w:asciiTheme="majorHAnsi" w:hAnsiTheme="majorHAnsi"/>
        </w:rPr>
        <w:t>Komisj</w:t>
      </w:r>
      <w:r w:rsidR="000D120B" w:rsidRPr="005501B7">
        <w:rPr>
          <w:rFonts w:asciiTheme="majorHAnsi" w:hAnsiTheme="majorHAnsi"/>
        </w:rPr>
        <w:t>ę</w:t>
      </w:r>
      <w:r w:rsidR="008933F9" w:rsidRPr="005501B7">
        <w:rPr>
          <w:rFonts w:asciiTheme="majorHAnsi" w:hAnsiTheme="majorHAnsi"/>
        </w:rPr>
        <w:t xml:space="preserve"> ds. oceny ofert konkursowych złożonych w</w:t>
      </w:r>
      <w:r w:rsidR="00FD5D5D" w:rsidRPr="005501B7">
        <w:rPr>
          <w:rFonts w:asciiTheme="majorHAnsi" w:hAnsiTheme="majorHAnsi"/>
        </w:rPr>
        <w:t> </w:t>
      </w:r>
      <w:r w:rsidR="001712ED" w:rsidRPr="005501B7">
        <w:rPr>
          <w:rFonts w:asciiTheme="majorHAnsi" w:hAnsiTheme="majorHAnsi"/>
        </w:rPr>
        <w:t xml:space="preserve">otwartych konkursach </w:t>
      </w:r>
      <w:r w:rsidR="008933F9" w:rsidRPr="005501B7">
        <w:rPr>
          <w:rFonts w:asciiTheme="majorHAnsi" w:hAnsiTheme="majorHAnsi"/>
        </w:rPr>
        <w:t xml:space="preserve">ofert na realizację zadań publicznych </w:t>
      </w:r>
      <w:r w:rsidR="00C50B77" w:rsidRPr="00C50B77">
        <w:rPr>
          <w:rFonts w:asciiTheme="majorHAnsi" w:hAnsiTheme="majorHAnsi"/>
        </w:rPr>
        <w:t xml:space="preserve">w zakresie kultury, rozwoju wspólnot lokalnych, środowiska </w:t>
      </w:r>
      <w:r w:rsidR="006F56E0" w:rsidRPr="005501B7">
        <w:rPr>
          <w:rFonts w:asciiTheme="majorHAnsi" w:hAnsiTheme="majorHAnsi"/>
          <w:spacing w:val="-6"/>
        </w:rPr>
        <w:t xml:space="preserve">w </w:t>
      </w:r>
      <w:r w:rsidR="00851A92" w:rsidRPr="005501B7">
        <w:rPr>
          <w:rFonts w:asciiTheme="majorHAnsi" w:hAnsiTheme="majorHAnsi"/>
          <w:spacing w:val="-6"/>
        </w:rPr>
        <w:t>202</w:t>
      </w:r>
      <w:r w:rsidR="00851A92">
        <w:rPr>
          <w:rFonts w:asciiTheme="majorHAnsi" w:hAnsiTheme="majorHAnsi"/>
          <w:spacing w:val="-6"/>
        </w:rPr>
        <w:t>2</w:t>
      </w:r>
      <w:r w:rsidR="00851A92" w:rsidRPr="005501B7">
        <w:rPr>
          <w:rFonts w:asciiTheme="majorHAnsi" w:hAnsiTheme="majorHAnsi"/>
          <w:spacing w:val="-6"/>
        </w:rPr>
        <w:t xml:space="preserve"> </w:t>
      </w:r>
      <w:r w:rsidR="006F56E0" w:rsidRPr="005501B7">
        <w:rPr>
          <w:rFonts w:asciiTheme="majorHAnsi" w:hAnsiTheme="majorHAnsi"/>
          <w:spacing w:val="-6"/>
        </w:rPr>
        <w:t>roku</w:t>
      </w:r>
      <w:r w:rsidR="0084304D" w:rsidRPr="005501B7">
        <w:rPr>
          <w:rFonts w:asciiTheme="majorHAnsi" w:hAnsiTheme="majorHAnsi"/>
        </w:rPr>
        <w:t>,</w:t>
      </w:r>
      <w:r w:rsidR="00300724" w:rsidRPr="005501B7">
        <w:rPr>
          <w:rFonts w:asciiTheme="majorHAnsi" w:hAnsiTheme="majorHAnsi"/>
        </w:rPr>
        <w:t xml:space="preserve"> </w:t>
      </w:r>
      <w:r w:rsidRPr="005501B7">
        <w:rPr>
          <w:rFonts w:asciiTheme="majorHAnsi" w:hAnsiTheme="majorHAnsi"/>
        </w:rPr>
        <w:t>zwaną dalej Komisją.</w:t>
      </w:r>
    </w:p>
    <w:p w14:paraId="4C3221C1" w14:textId="77777777" w:rsidR="00ED1AB0" w:rsidRPr="005501B7" w:rsidRDefault="00ED1AB0" w:rsidP="0084304D">
      <w:pPr>
        <w:shd w:val="clear" w:color="auto" w:fill="FFFFFF"/>
        <w:spacing w:before="240" w:after="120" w:line="300" w:lineRule="exact"/>
        <w:ind w:left="11"/>
        <w:jc w:val="center"/>
        <w:rPr>
          <w:rFonts w:asciiTheme="majorHAnsi" w:hAnsiTheme="majorHAnsi"/>
          <w:b/>
        </w:rPr>
      </w:pPr>
      <w:r w:rsidRPr="005501B7">
        <w:rPr>
          <w:rFonts w:asciiTheme="majorHAnsi" w:hAnsiTheme="majorHAnsi"/>
          <w:b/>
        </w:rPr>
        <w:t>§3</w:t>
      </w:r>
    </w:p>
    <w:p w14:paraId="3A45C726" w14:textId="77777777" w:rsidR="00ED1AB0" w:rsidRPr="005501B7" w:rsidRDefault="00ED1AB0" w:rsidP="003955BB">
      <w:pPr>
        <w:numPr>
          <w:ilvl w:val="0"/>
          <w:numId w:val="6"/>
        </w:numPr>
        <w:shd w:val="clear" w:color="auto" w:fill="FFFFFF"/>
        <w:tabs>
          <w:tab w:val="left" w:pos="353"/>
        </w:tabs>
        <w:spacing w:before="120" w:after="120" w:line="300" w:lineRule="exact"/>
        <w:jc w:val="both"/>
        <w:rPr>
          <w:rFonts w:asciiTheme="majorHAnsi" w:hAnsiTheme="majorHAnsi"/>
          <w:spacing w:val="-25"/>
        </w:rPr>
      </w:pPr>
      <w:r w:rsidRPr="005501B7">
        <w:rPr>
          <w:rFonts w:asciiTheme="majorHAnsi" w:hAnsiTheme="majorHAnsi"/>
          <w:spacing w:val="-7"/>
        </w:rPr>
        <w:t xml:space="preserve">Komisja jest organem konsultacyjno-opiniodawczym działającym przy Wójcie Gminy </w:t>
      </w:r>
      <w:r w:rsidRPr="005501B7">
        <w:rPr>
          <w:rFonts w:asciiTheme="majorHAnsi" w:hAnsiTheme="majorHAnsi"/>
        </w:rPr>
        <w:t>Mogilany.</w:t>
      </w:r>
    </w:p>
    <w:p w14:paraId="21F5D513" w14:textId="77777777" w:rsidR="00ED1AB0" w:rsidRPr="005501B7" w:rsidRDefault="00ED1AB0" w:rsidP="003955BB">
      <w:pPr>
        <w:numPr>
          <w:ilvl w:val="0"/>
          <w:numId w:val="6"/>
        </w:numPr>
        <w:shd w:val="clear" w:color="auto" w:fill="FFFFFF"/>
        <w:tabs>
          <w:tab w:val="left" w:pos="353"/>
        </w:tabs>
        <w:spacing w:before="120" w:after="120" w:line="300" w:lineRule="exact"/>
        <w:jc w:val="both"/>
        <w:rPr>
          <w:rFonts w:asciiTheme="majorHAnsi" w:hAnsiTheme="majorHAnsi"/>
          <w:spacing w:val="-23"/>
        </w:rPr>
      </w:pPr>
      <w:r w:rsidRPr="005501B7">
        <w:rPr>
          <w:rFonts w:asciiTheme="majorHAnsi" w:hAnsiTheme="majorHAnsi"/>
          <w:spacing w:val="-6"/>
        </w:rPr>
        <w:t>Przedmiotem pracy Komisji jest:</w:t>
      </w:r>
    </w:p>
    <w:p w14:paraId="6EFBEC54" w14:textId="77777777" w:rsidR="00ED1AB0" w:rsidRPr="005501B7" w:rsidRDefault="00ED1AB0" w:rsidP="008A7B66">
      <w:pPr>
        <w:numPr>
          <w:ilvl w:val="0"/>
          <w:numId w:val="13"/>
        </w:numPr>
        <w:shd w:val="clear" w:color="auto" w:fill="FFFFFF"/>
        <w:tabs>
          <w:tab w:val="left" w:pos="893"/>
        </w:tabs>
        <w:spacing w:before="120" w:after="120" w:line="300" w:lineRule="exact"/>
        <w:ind w:right="29"/>
        <w:jc w:val="both"/>
        <w:rPr>
          <w:rFonts w:asciiTheme="majorHAnsi" w:hAnsiTheme="majorHAnsi"/>
          <w:spacing w:val="-15"/>
        </w:rPr>
      </w:pPr>
      <w:r w:rsidRPr="005501B7">
        <w:rPr>
          <w:rFonts w:asciiTheme="majorHAnsi" w:hAnsiTheme="majorHAnsi"/>
          <w:spacing w:val="-5"/>
        </w:rPr>
        <w:t>Ocen</w:t>
      </w:r>
      <w:r w:rsidR="008933F9" w:rsidRPr="005501B7">
        <w:rPr>
          <w:rFonts w:asciiTheme="majorHAnsi" w:hAnsiTheme="majorHAnsi"/>
          <w:spacing w:val="-5"/>
        </w:rPr>
        <w:t>a ofert pod względem formalnym.</w:t>
      </w:r>
      <w:r w:rsidRPr="005501B7">
        <w:rPr>
          <w:rFonts w:asciiTheme="majorHAnsi" w:hAnsiTheme="majorHAnsi"/>
          <w:spacing w:val="-5"/>
        </w:rPr>
        <w:t xml:space="preserve"> W przypadku </w:t>
      </w:r>
      <w:r w:rsidRPr="005501B7">
        <w:rPr>
          <w:rFonts w:asciiTheme="majorHAnsi" w:hAnsiTheme="majorHAnsi"/>
          <w:spacing w:val="-3"/>
        </w:rPr>
        <w:t xml:space="preserve">stwierdzenia błędów formalnych, Komisja informuje oferentów o możliwości </w:t>
      </w:r>
      <w:r w:rsidRPr="005501B7">
        <w:rPr>
          <w:rFonts w:asciiTheme="majorHAnsi" w:hAnsiTheme="majorHAnsi"/>
          <w:spacing w:val="-4"/>
        </w:rPr>
        <w:t xml:space="preserve">ich uzupełnienia i poprawienia w terminie </w:t>
      </w:r>
      <w:r w:rsidR="008933F9" w:rsidRPr="005501B7">
        <w:rPr>
          <w:rFonts w:asciiTheme="majorHAnsi" w:hAnsiTheme="majorHAnsi"/>
          <w:b/>
          <w:bCs/>
          <w:spacing w:val="-4"/>
        </w:rPr>
        <w:t>7</w:t>
      </w:r>
      <w:r w:rsidRPr="005501B7">
        <w:rPr>
          <w:rFonts w:asciiTheme="majorHAnsi" w:hAnsiTheme="majorHAnsi"/>
          <w:b/>
          <w:bCs/>
          <w:spacing w:val="-4"/>
        </w:rPr>
        <w:t xml:space="preserve"> dni roboczych </w:t>
      </w:r>
      <w:r w:rsidR="00011363" w:rsidRPr="005501B7">
        <w:rPr>
          <w:rFonts w:asciiTheme="majorHAnsi" w:hAnsiTheme="majorHAnsi"/>
          <w:bCs/>
          <w:spacing w:val="-4"/>
        </w:rPr>
        <w:t>licząc</w:t>
      </w:r>
      <w:r w:rsidR="00011363" w:rsidRPr="005501B7">
        <w:rPr>
          <w:rFonts w:asciiTheme="majorHAnsi" w:hAnsiTheme="majorHAnsi"/>
          <w:b/>
          <w:bCs/>
          <w:spacing w:val="-4"/>
        </w:rPr>
        <w:t xml:space="preserve"> </w:t>
      </w:r>
      <w:r w:rsidRPr="005501B7">
        <w:rPr>
          <w:rFonts w:asciiTheme="majorHAnsi" w:hAnsiTheme="majorHAnsi"/>
          <w:spacing w:val="-4"/>
        </w:rPr>
        <w:t xml:space="preserve">od daty </w:t>
      </w:r>
      <w:r w:rsidR="00E85185" w:rsidRPr="005501B7">
        <w:rPr>
          <w:rFonts w:asciiTheme="majorHAnsi" w:hAnsiTheme="majorHAnsi"/>
        </w:rPr>
        <w:t>powiadomienia</w:t>
      </w:r>
      <w:r w:rsidR="00E85185" w:rsidRPr="005501B7">
        <w:rPr>
          <w:rFonts w:asciiTheme="majorHAnsi" w:hAnsiTheme="majorHAnsi"/>
          <w:spacing w:val="-4"/>
        </w:rPr>
        <w:t xml:space="preserve"> </w:t>
      </w:r>
      <w:r w:rsidRPr="005501B7">
        <w:rPr>
          <w:rFonts w:asciiTheme="majorHAnsi" w:hAnsiTheme="majorHAnsi"/>
          <w:spacing w:val="-4"/>
        </w:rPr>
        <w:t>pisemnego</w:t>
      </w:r>
      <w:r w:rsidR="00E85185" w:rsidRPr="005501B7">
        <w:rPr>
          <w:rFonts w:asciiTheme="majorHAnsi" w:hAnsiTheme="majorHAnsi"/>
          <w:spacing w:val="-4"/>
        </w:rPr>
        <w:t xml:space="preserve">, </w:t>
      </w:r>
      <w:r w:rsidRPr="005501B7">
        <w:rPr>
          <w:rFonts w:asciiTheme="majorHAnsi" w:hAnsiTheme="majorHAnsi"/>
        </w:rPr>
        <w:t>telefonicznego</w:t>
      </w:r>
      <w:r w:rsidR="00E85185" w:rsidRPr="005501B7">
        <w:rPr>
          <w:rFonts w:asciiTheme="majorHAnsi" w:hAnsiTheme="majorHAnsi"/>
        </w:rPr>
        <w:t xml:space="preserve"> lub za pośrednictwem poczty elektronicznej</w:t>
      </w:r>
      <w:r w:rsidRPr="005501B7">
        <w:rPr>
          <w:rFonts w:asciiTheme="majorHAnsi" w:hAnsiTheme="majorHAnsi"/>
        </w:rPr>
        <w:t>.</w:t>
      </w:r>
    </w:p>
    <w:p w14:paraId="51A635B8" w14:textId="77777777" w:rsidR="00ED1AB0" w:rsidRPr="005501B7" w:rsidRDefault="00ED1AB0" w:rsidP="008A7B66">
      <w:pPr>
        <w:numPr>
          <w:ilvl w:val="0"/>
          <w:numId w:val="13"/>
        </w:numPr>
        <w:shd w:val="clear" w:color="auto" w:fill="FFFFFF"/>
        <w:tabs>
          <w:tab w:val="left" w:pos="893"/>
        </w:tabs>
        <w:spacing w:before="120" w:after="120" w:line="300" w:lineRule="exact"/>
        <w:ind w:right="29"/>
        <w:jc w:val="both"/>
        <w:rPr>
          <w:rFonts w:asciiTheme="majorHAnsi" w:hAnsiTheme="majorHAnsi"/>
          <w:spacing w:val="-16"/>
        </w:rPr>
      </w:pPr>
      <w:r w:rsidRPr="005501B7">
        <w:rPr>
          <w:rFonts w:asciiTheme="majorHAnsi" w:hAnsiTheme="majorHAnsi"/>
          <w:spacing w:val="-6"/>
        </w:rPr>
        <w:t xml:space="preserve">Ocena ofert pod względem merytorycznym. Do oceny merytorycznej dopuszcza </w:t>
      </w:r>
      <w:r w:rsidRPr="005501B7">
        <w:rPr>
          <w:rFonts w:asciiTheme="majorHAnsi" w:hAnsiTheme="majorHAnsi"/>
        </w:rPr>
        <w:t>się wyłącznie oferty spełniające wymogi formalne.</w:t>
      </w:r>
    </w:p>
    <w:p w14:paraId="7067C090" w14:textId="77777777" w:rsidR="00ED1AB0" w:rsidRPr="005501B7" w:rsidRDefault="00ED1AB0" w:rsidP="008A7B66">
      <w:pPr>
        <w:numPr>
          <w:ilvl w:val="0"/>
          <w:numId w:val="13"/>
        </w:numPr>
        <w:shd w:val="clear" w:color="auto" w:fill="FFFFFF"/>
        <w:tabs>
          <w:tab w:val="left" w:pos="893"/>
        </w:tabs>
        <w:spacing w:before="120" w:after="120" w:line="300" w:lineRule="exact"/>
        <w:jc w:val="both"/>
        <w:rPr>
          <w:rFonts w:asciiTheme="majorHAnsi" w:hAnsiTheme="majorHAnsi"/>
          <w:spacing w:val="-22"/>
        </w:rPr>
      </w:pPr>
      <w:r w:rsidRPr="005501B7">
        <w:rPr>
          <w:rFonts w:asciiTheme="majorHAnsi" w:hAnsiTheme="majorHAnsi"/>
          <w:spacing w:val="-4"/>
        </w:rPr>
        <w:t xml:space="preserve">Ustalenie listy podmiotów spełniających kryteria </w:t>
      </w:r>
      <w:r w:rsidR="00CE3D99" w:rsidRPr="005501B7">
        <w:rPr>
          <w:rFonts w:asciiTheme="majorHAnsi" w:hAnsiTheme="majorHAnsi"/>
          <w:spacing w:val="-4"/>
        </w:rPr>
        <w:t xml:space="preserve">ww. </w:t>
      </w:r>
      <w:r w:rsidRPr="005501B7">
        <w:rPr>
          <w:rFonts w:asciiTheme="majorHAnsi" w:hAnsiTheme="majorHAnsi"/>
          <w:spacing w:val="-4"/>
        </w:rPr>
        <w:t>konkursu.</w:t>
      </w:r>
    </w:p>
    <w:p w14:paraId="741B5856" w14:textId="12E3C70C" w:rsidR="00ED1AB0" w:rsidRPr="005501B7" w:rsidRDefault="00ED1AB0" w:rsidP="0084304D">
      <w:pPr>
        <w:shd w:val="clear" w:color="auto" w:fill="FFFFFF"/>
        <w:spacing w:before="240" w:after="120" w:line="300" w:lineRule="exact"/>
        <w:ind w:left="11"/>
        <w:jc w:val="center"/>
        <w:rPr>
          <w:rFonts w:asciiTheme="majorHAnsi" w:hAnsiTheme="majorHAnsi"/>
          <w:b/>
        </w:rPr>
      </w:pPr>
      <w:r w:rsidRPr="005501B7">
        <w:rPr>
          <w:rFonts w:asciiTheme="majorHAnsi" w:hAnsiTheme="majorHAnsi"/>
          <w:b/>
        </w:rPr>
        <w:t>§4</w:t>
      </w:r>
    </w:p>
    <w:p w14:paraId="5818C0D8" w14:textId="5248A58E" w:rsidR="00FA0C2F" w:rsidRPr="005501B7" w:rsidRDefault="00ED1AB0" w:rsidP="003955BB">
      <w:pPr>
        <w:numPr>
          <w:ilvl w:val="0"/>
          <w:numId w:val="1"/>
        </w:numPr>
        <w:shd w:val="clear" w:color="auto" w:fill="FFFFFF"/>
        <w:tabs>
          <w:tab w:val="left" w:pos="353"/>
        </w:tabs>
        <w:spacing w:before="120" w:after="120" w:line="300" w:lineRule="exact"/>
        <w:ind w:left="353" w:hanging="353"/>
        <w:jc w:val="both"/>
        <w:rPr>
          <w:rFonts w:asciiTheme="majorHAnsi" w:hAnsiTheme="majorHAnsi"/>
          <w:spacing w:val="-7"/>
        </w:rPr>
      </w:pPr>
      <w:r w:rsidRPr="005501B7">
        <w:rPr>
          <w:rFonts w:asciiTheme="majorHAnsi" w:hAnsiTheme="majorHAnsi"/>
          <w:spacing w:val="-7"/>
        </w:rPr>
        <w:t xml:space="preserve">Komisja dokonując oceny formalnej ofert kieruje się kryteriami określonymi </w:t>
      </w:r>
      <w:r w:rsidR="0084304D" w:rsidRPr="005501B7">
        <w:rPr>
          <w:rFonts w:asciiTheme="majorHAnsi" w:hAnsiTheme="majorHAnsi"/>
          <w:spacing w:val="-7"/>
        </w:rPr>
        <w:t>w</w:t>
      </w:r>
      <w:r w:rsidRPr="005501B7">
        <w:rPr>
          <w:rFonts w:asciiTheme="majorHAnsi" w:hAnsiTheme="majorHAnsi"/>
          <w:spacing w:val="-7"/>
        </w:rPr>
        <w:t xml:space="preserve"> kar</w:t>
      </w:r>
      <w:r w:rsidR="0084304D" w:rsidRPr="005501B7">
        <w:rPr>
          <w:rFonts w:asciiTheme="majorHAnsi" w:hAnsiTheme="majorHAnsi"/>
          <w:spacing w:val="-7"/>
        </w:rPr>
        <w:t xml:space="preserve">cie </w:t>
      </w:r>
      <w:r w:rsidRPr="005501B7">
        <w:rPr>
          <w:rFonts w:asciiTheme="majorHAnsi" w:hAnsiTheme="majorHAnsi"/>
          <w:spacing w:val="-7"/>
        </w:rPr>
        <w:t>oceny formalnej</w:t>
      </w:r>
      <w:r w:rsidR="00593452" w:rsidRPr="005501B7">
        <w:rPr>
          <w:rFonts w:asciiTheme="majorHAnsi" w:hAnsiTheme="majorHAnsi"/>
          <w:spacing w:val="-7"/>
        </w:rPr>
        <w:t xml:space="preserve"> ofert</w:t>
      </w:r>
      <w:r w:rsidRPr="005501B7">
        <w:rPr>
          <w:rFonts w:asciiTheme="majorHAnsi" w:hAnsiTheme="majorHAnsi"/>
          <w:spacing w:val="-7"/>
        </w:rPr>
        <w:t xml:space="preserve">, która stanowi </w:t>
      </w:r>
      <w:r w:rsidR="00082228" w:rsidRPr="005501B7">
        <w:rPr>
          <w:rFonts w:asciiTheme="majorHAnsi" w:hAnsiTheme="majorHAnsi"/>
          <w:spacing w:val="-7"/>
        </w:rPr>
        <w:t>z</w:t>
      </w:r>
      <w:r w:rsidRPr="005501B7">
        <w:rPr>
          <w:rFonts w:asciiTheme="majorHAnsi" w:hAnsiTheme="majorHAnsi"/>
          <w:spacing w:val="-7"/>
        </w:rPr>
        <w:t xml:space="preserve">ałącznik </w:t>
      </w:r>
      <w:r w:rsidR="00082228" w:rsidRPr="005501B7">
        <w:rPr>
          <w:rFonts w:asciiTheme="majorHAnsi" w:hAnsiTheme="majorHAnsi"/>
          <w:spacing w:val="-7"/>
        </w:rPr>
        <w:t>n</w:t>
      </w:r>
      <w:r w:rsidRPr="005501B7">
        <w:rPr>
          <w:rFonts w:asciiTheme="majorHAnsi" w:hAnsiTheme="majorHAnsi"/>
          <w:spacing w:val="-7"/>
        </w:rPr>
        <w:t>r 1 do niniejszego Regulaminu.</w:t>
      </w:r>
    </w:p>
    <w:p w14:paraId="48AB03FF" w14:textId="62267008" w:rsidR="00FA0C2F" w:rsidRPr="005501B7" w:rsidRDefault="00ED1AB0" w:rsidP="003955BB">
      <w:pPr>
        <w:numPr>
          <w:ilvl w:val="0"/>
          <w:numId w:val="1"/>
        </w:numPr>
        <w:shd w:val="clear" w:color="auto" w:fill="FFFFFF"/>
        <w:tabs>
          <w:tab w:val="left" w:pos="353"/>
        </w:tabs>
        <w:spacing w:before="120" w:after="120" w:line="300" w:lineRule="exact"/>
        <w:ind w:left="353" w:hanging="353"/>
        <w:jc w:val="both"/>
        <w:rPr>
          <w:rFonts w:asciiTheme="majorHAnsi" w:hAnsiTheme="majorHAnsi"/>
          <w:spacing w:val="-7"/>
        </w:rPr>
      </w:pPr>
      <w:r w:rsidRPr="005501B7">
        <w:rPr>
          <w:rFonts w:asciiTheme="majorHAnsi" w:hAnsiTheme="majorHAnsi"/>
          <w:spacing w:val="-7"/>
        </w:rPr>
        <w:t>Komisja dokonując oceny merytorycznej ofert kieruje się kryteriami określonymi w</w:t>
      </w:r>
      <w:r w:rsidR="0084304D" w:rsidRPr="005501B7">
        <w:rPr>
          <w:rFonts w:asciiTheme="majorHAnsi" w:hAnsiTheme="majorHAnsi"/>
          <w:spacing w:val="-7"/>
        </w:rPr>
        <w:t> </w:t>
      </w:r>
      <w:r w:rsidRPr="005501B7">
        <w:rPr>
          <w:rFonts w:asciiTheme="majorHAnsi" w:hAnsiTheme="majorHAnsi"/>
          <w:spacing w:val="-7"/>
        </w:rPr>
        <w:t>kar</w:t>
      </w:r>
      <w:r w:rsidR="0084304D" w:rsidRPr="005501B7">
        <w:rPr>
          <w:rFonts w:asciiTheme="majorHAnsi" w:hAnsiTheme="majorHAnsi"/>
          <w:spacing w:val="-7"/>
        </w:rPr>
        <w:t xml:space="preserve">cie </w:t>
      </w:r>
      <w:r w:rsidR="008933F9" w:rsidRPr="005501B7">
        <w:rPr>
          <w:rFonts w:asciiTheme="majorHAnsi" w:hAnsiTheme="majorHAnsi"/>
          <w:spacing w:val="-7"/>
        </w:rPr>
        <w:t>merytorycznej oceny ofert</w:t>
      </w:r>
      <w:r w:rsidRPr="005501B7">
        <w:rPr>
          <w:rFonts w:asciiTheme="majorHAnsi" w:hAnsiTheme="majorHAnsi"/>
          <w:spacing w:val="-7"/>
        </w:rPr>
        <w:t xml:space="preserve">, która stanowi </w:t>
      </w:r>
      <w:r w:rsidR="00082228" w:rsidRPr="005501B7">
        <w:rPr>
          <w:rFonts w:asciiTheme="majorHAnsi" w:hAnsiTheme="majorHAnsi"/>
          <w:spacing w:val="-7"/>
        </w:rPr>
        <w:t>z</w:t>
      </w:r>
      <w:r w:rsidRPr="005501B7">
        <w:rPr>
          <w:rFonts w:asciiTheme="majorHAnsi" w:hAnsiTheme="majorHAnsi"/>
          <w:spacing w:val="-7"/>
        </w:rPr>
        <w:t xml:space="preserve">ałącznik </w:t>
      </w:r>
      <w:r w:rsidR="00082228" w:rsidRPr="005501B7">
        <w:rPr>
          <w:rFonts w:asciiTheme="majorHAnsi" w:hAnsiTheme="majorHAnsi"/>
          <w:spacing w:val="-7"/>
        </w:rPr>
        <w:t>n</w:t>
      </w:r>
      <w:r w:rsidRPr="005501B7">
        <w:rPr>
          <w:rFonts w:asciiTheme="majorHAnsi" w:hAnsiTheme="majorHAnsi"/>
          <w:spacing w:val="-7"/>
        </w:rPr>
        <w:t>r 2 do niniejszego Regulaminu.</w:t>
      </w:r>
    </w:p>
    <w:p w14:paraId="63C52C32" w14:textId="3B804049" w:rsidR="00ED1AB0" w:rsidRPr="005501B7" w:rsidRDefault="00ED1AB0" w:rsidP="003955BB">
      <w:pPr>
        <w:numPr>
          <w:ilvl w:val="0"/>
          <w:numId w:val="1"/>
        </w:numPr>
        <w:shd w:val="clear" w:color="auto" w:fill="FFFFFF"/>
        <w:tabs>
          <w:tab w:val="left" w:pos="353"/>
        </w:tabs>
        <w:spacing w:before="120" w:after="120" w:line="300" w:lineRule="exact"/>
        <w:ind w:left="353" w:hanging="353"/>
        <w:jc w:val="both"/>
        <w:rPr>
          <w:rFonts w:asciiTheme="majorHAnsi" w:hAnsiTheme="majorHAnsi"/>
          <w:spacing w:val="-7"/>
        </w:rPr>
      </w:pPr>
      <w:r w:rsidRPr="005501B7">
        <w:rPr>
          <w:rFonts w:asciiTheme="majorHAnsi" w:hAnsiTheme="majorHAnsi"/>
          <w:spacing w:val="-7"/>
        </w:rPr>
        <w:t xml:space="preserve">Komisja ma prawo przyznać maksymalnie </w:t>
      </w:r>
      <w:r w:rsidR="006562E5" w:rsidRPr="005501B7">
        <w:rPr>
          <w:rFonts w:asciiTheme="majorHAnsi" w:hAnsiTheme="majorHAnsi"/>
          <w:spacing w:val="-7"/>
        </w:rPr>
        <w:t>1</w:t>
      </w:r>
      <w:r w:rsidR="006562E5">
        <w:rPr>
          <w:rFonts w:asciiTheme="majorHAnsi" w:hAnsiTheme="majorHAnsi"/>
          <w:spacing w:val="-7"/>
        </w:rPr>
        <w:t>7</w:t>
      </w:r>
      <w:r w:rsidR="006562E5" w:rsidRPr="005501B7">
        <w:rPr>
          <w:rFonts w:asciiTheme="majorHAnsi" w:hAnsiTheme="majorHAnsi"/>
          <w:spacing w:val="-7"/>
        </w:rPr>
        <w:t xml:space="preserve"> </w:t>
      </w:r>
      <w:r w:rsidRPr="005501B7">
        <w:rPr>
          <w:rFonts w:asciiTheme="majorHAnsi" w:hAnsiTheme="majorHAnsi"/>
          <w:spacing w:val="-7"/>
        </w:rPr>
        <w:t>punków na złożoną ofertę</w:t>
      </w:r>
      <w:r w:rsidR="000D120B" w:rsidRPr="005501B7">
        <w:rPr>
          <w:rFonts w:asciiTheme="majorHAnsi" w:hAnsiTheme="majorHAnsi"/>
          <w:spacing w:val="-7"/>
        </w:rPr>
        <w:t xml:space="preserve">, a w przypadku wskazania </w:t>
      </w:r>
      <w:r w:rsidR="004121D1" w:rsidRPr="005501B7">
        <w:rPr>
          <w:rFonts w:asciiTheme="majorHAnsi" w:hAnsiTheme="majorHAnsi"/>
          <w:spacing w:val="-7"/>
        </w:rPr>
        <w:t>w Ogłoszeniu o konkursie</w:t>
      </w:r>
      <w:r w:rsidR="000D120B" w:rsidRPr="005501B7">
        <w:rPr>
          <w:rFonts w:asciiTheme="majorHAnsi" w:hAnsiTheme="majorHAnsi"/>
          <w:spacing w:val="-7"/>
        </w:rPr>
        <w:t xml:space="preserve"> kryteriów strategicznych – maksymalnie </w:t>
      </w:r>
      <w:r w:rsidR="00B31E54" w:rsidRPr="005501B7">
        <w:rPr>
          <w:rFonts w:asciiTheme="majorHAnsi" w:hAnsiTheme="majorHAnsi"/>
          <w:spacing w:val="-7"/>
        </w:rPr>
        <w:t>1</w:t>
      </w:r>
      <w:r w:rsidR="006562E5">
        <w:rPr>
          <w:rFonts w:asciiTheme="majorHAnsi" w:hAnsiTheme="majorHAnsi"/>
          <w:spacing w:val="-7"/>
        </w:rPr>
        <w:t>9</w:t>
      </w:r>
      <w:r w:rsidR="00B31E54" w:rsidRPr="005501B7">
        <w:rPr>
          <w:rFonts w:asciiTheme="majorHAnsi" w:hAnsiTheme="majorHAnsi"/>
          <w:spacing w:val="-7"/>
        </w:rPr>
        <w:t xml:space="preserve"> </w:t>
      </w:r>
      <w:r w:rsidR="000D120B" w:rsidRPr="005501B7">
        <w:rPr>
          <w:rFonts w:asciiTheme="majorHAnsi" w:hAnsiTheme="majorHAnsi"/>
          <w:spacing w:val="-7"/>
        </w:rPr>
        <w:t>punktów</w:t>
      </w:r>
      <w:r w:rsidR="004121D1" w:rsidRPr="005501B7">
        <w:rPr>
          <w:rFonts w:asciiTheme="majorHAnsi" w:hAnsiTheme="majorHAnsi"/>
          <w:spacing w:val="-7"/>
        </w:rPr>
        <w:t>.</w:t>
      </w:r>
    </w:p>
    <w:p w14:paraId="331FACC7" w14:textId="77777777" w:rsidR="00ED1AB0" w:rsidRPr="005501B7" w:rsidRDefault="00ED1AB0" w:rsidP="0084304D">
      <w:pPr>
        <w:shd w:val="clear" w:color="auto" w:fill="FFFFFF"/>
        <w:spacing w:before="240" w:after="120" w:line="300" w:lineRule="exact"/>
        <w:ind w:left="11"/>
        <w:jc w:val="center"/>
        <w:rPr>
          <w:rFonts w:asciiTheme="majorHAnsi" w:hAnsiTheme="majorHAnsi"/>
          <w:b/>
        </w:rPr>
      </w:pPr>
      <w:r w:rsidRPr="005501B7">
        <w:rPr>
          <w:rFonts w:asciiTheme="majorHAnsi" w:hAnsiTheme="majorHAnsi"/>
          <w:b/>
        </w:rPr>
        <w:t>§5</w:t>
      </w:r>
    </w:p>
    <w:p w14:paraId="61340DC1" w14:textId="77777777" w:rsidR="00ED1AB0" w:rsidRPr="005501B7" w:rsidRDefault="00ED1AB0" w:rsidP="0084304D">
      <w:pPr>
        <w:numPr>
          <w:ilvl w:val="0"/>
          <w:numId w:val="5"/>
        </w:numPr>
        <w:shd w:val="clear" w:color="auto" w:fill="FFFFFF"/>
        <w:tabs>
          <w:tab w:val="left" w:pos="382"/>
        </w:tabs>
        <w:spacing w:before="120" w:after="120" w:line="300" w:lineRule="exact"/>
        <w:ind w:left="36"/>
        <w:jc w:val="both"/>
        <w:rPr>
          <w:rFonts w:asciiTheme="majorHAnsi" w:hAnsiTheme="majorHAnsi"/>
          <w:spacing w:val="-25"/>
        </w:rPr>
      </w:pPr>
      <w:r w:rsidRPr="005501B7">
        <w:rPr>
          <w:rFonts w:asciiTheme="majorHAnsi" w:hAnsiTheme="majorHAnsi"/>
          <w:spacing w:val="-7"/>
        </w:rPr>
        <w:t>Zebranie Komisji zwołuje Przewodniczący.</w:t>
      </w:r>
    </w:p>
    <w:p w14:paraId="25009F8C" w14:textId="77777777" w:rsidR="00ED1AB0" w:rsidRPr="005501B7" w:rsidRDefault="00ED1AB0" w:rsidP="007751A9">
      <w:pPr>
        <w:numPr>
          <w:ilvl w:val="0"/>
          <w:numId w:val="5"/>
        </w:numPr>
        <w:shd w:val="clear" w:color="auto" w:fill="FFFFFF"/>
        <w:tabs>
          <w:tab w:val="left" w:pos="382"/>
        </w:tabs>
        <w:spacing w:before="120" w:after="120" w:line="300" w:lineRule="exact"/>
        <w:ind w:left="36"/>
        <w:jc w:val="both"/>
        <w:rPr>
          <w:rFonts w:asciiTheme="majorHAnsi" w:hAnsiTheme="majorHAnsi"/>
          <w:spacing w:val="-22"/>
        </w:rPr>
      </w:pPr>
      <w:r w:rsidRPr="005501B7">
        <w:rPr>
          <w:rFonts w:asciiTheme="majorHAnsi" w:hAnsiTheme="majorHAnsi"/>
          <w:spacing w:val="-6"/>
        </w:rPr>
        <w:t>Bieżącą pracę Komisji koordynuje Przewodniczący lub jego Zastępca.</w:t>
      </w:r>
    </w:p>
    <w:p w14:paraId="23F5900F" w14:textId="77777777" w:rsidR="00ED1AB0" w:rsidRPr="005501B7" w:rsidRDefault="00ED1AB0">
      <w:pPr>
        <w:numPr>
          <w:ilvl w:val="0"/>
          <w:numId w:val="5"/>
        </w:numPr>
        <w:shd w:val="clear" w:color="auto" w:fill="FFFFFF"/>
        <w:tabs>
          <w:tab w:val="left" w:pos="382"/>
        </w:tabs>
        <w:spacing w:before="120" w:after="120" w:line="300" w:lineRule="exact"/>
        <w:ind w:left="36"/>
        <w:jc w:val="both"/>
        <w:rPr>
          <w:rFonts w:asciiTheme="majorHAnsi" w:hAnsiTheme="majorHAnsi"/>
          <w:spacing w:val="-22"/>
        </w:rPr>
      </w:pPr>
      <w:r w:rsidRPr="005501B7">
        <w:rPr>
          <w:rFonts w:asciiTheme="majorHAnsi" w:hAnsiTheme="majorHAnsi"/>
          <w:spacing w:val="-6"/>
        </w:rPr>
        <w:t xml:space="preserve">Prace Komisji </w:t>
      </w:r>
      <w:r w:rsidRPr="005501B7">
        <w:rPr>
          <w:rFonts w:asciiTheme="majorHAnsi" w:hAnsiTheme="majorHAnsi"/>
          <w:iCs/>
          <w:spacing w:val="-6"/>
        </w:rPr>
        <w:t xml:space="preserve">odbywają </w:t>
      </w:r>
      <w:r w:rsidRPr="005501B7">
        <w:rPr>
          <w:rFonts w:asciiTheme="majorHAnsi" w:hAnsiTheme="majorHAnsi"/>
          <w:spacing w:val="-6"/>
        </w:rPr>
        <w:t>się na posiedzeniach zamkniętych.</w:t>
      </w:r>
    </w:p>
    <w:p w14:paraId="60668779" w14:textId="77777777" w:rsidR="008A7B66" w:rsidRDefault="00ED1AB0" w:rsidP="008A7B66">
      <w:pPr>
        <w:numPr>
          <w:ilvl w:val="0"/>
          <w:numId w:val="5"/>
        </w:numPr>
        <w:shd w:val="clear" w:color="auto" w:fill="FFFFFF"/>
        <w:tabs>
          <w:tab w:val="left" w:pos="382"/>
        </w:tabs>
        <w:spacing w:before="120" w:after="120" w:line="300" w:lineRule="exact"/>
        <w:ind w:left="382" w:right="14" w:hanging="346"/>
        <w:jc w:val="both"/>
        <w:rPr>
          <w:rFonts w:asciiTheme="majorHAnsi" w:hAnsiTheme="majorHAnsi"/>
          <w:spacing w:val="-23"/>
        </w:rPr>
      </w:pPr>
      <w:r w:rsidRPr="005501B7">
        <w:rPr>
          <w:rFonts w:asciiTheme="majorHAnsi" w:hAnsiTheme="majorHAnsi"/>
        </w:rPr>
        <w:t>Komisja może obradować i podejmować ustalenia przy obecności co najmniej połowy jej składu.</w:t>
      </w:r>
    </w:p>
    <w:p w14:paraId="463D920F" w14:textId="77777777" w:rsidR="008A7B66" w:rsidRDefault="001712ED" w:rsidP="008A7B66">
      <w:pPr>
        <w:numPr>
          <w:ilvl w:val="0"/>
          <w:numId w:val="5"/>
        </w:numPr>
        <w:shd w:val="clear" w:color="auto" w:fill="FFFFFF"/>
        <w:tabs>
          <w:tab w:val="left" w:pos="382"/>
        </w:tabs>
        <w:spacing w:before="120" w:after="120" w:line="300" w:lineRule="exact"/>
        <w:ind w:left="382" w:right="14" w:hanging="346"/>
        <w:jc w:val="both"/>
        <w:rPr>
          <w:rFonts w:asciiTheme="majorHAnsi" w:hAnsiTheme="majorHAnsi"/>
          <w:spacing w:val="-23"/>
        </w:rPr>
      </w:pPr>
      <w:r w:rsidRPr="008A7B66">
        <w:rPr>
          <w:rFonts w:asciiTheme="majorHAnsi" w:hAnsiTheme="majorHAnsi"/>
          <w:spacing w:val="-5"/>
        </w:rPr>
        <w:t>W Komisji Konkursowej mogą zasiadać osoby wskazane przez organizacje pozarządowe lub podmioty wymienione w art. 3 ust. 3 ustawy, z wyłączeniem osób wskazanych przez organizacje pozarządowe lub podmioty wymienione w art. 3 ust.</w:t>
      </w:r>
      <w:r w:rsidR="00875545" w:rsidRPr="008A7B66">
        <w:rPr>
          <w:rFonts w:asciiTheme="majorHAnsi" w:hAnsiTheme="majorHAnsi"/>
          <w:spacing w:val="-5"/>
        </w:rPr>
        <w:t> </w:t>
      </w:r>
      <w:r w:rsidRPr="008A7B66">
        <w:rPr>
          <w:rFonts w:asciiTheme="majorHAnsi" w:hAnsiTheme="majorHAnsi"/>
          <w:spacing w:val="-5"/>
        </w:rPr>
        <w:t xml:space="preserve">3 biorące udział w </w:t>
      </w:r>
      <w:r w:rsidR="007751A9" w:rsidRPr="008A7B66">
        <w:rPr>
          <w:rFonts w:asciiTheme="majorHAnsi" w:hAnsiTheme="majorHAnsi"/>
          <w:spacing w:val="-5"/>
        </w:rPr>
        <w:t xml:space="preserve">konkursie. </w:t>
      </w:r>
    </w:p>
    <w:p w14:paraId="20269E92" w14:textId="7C904896" w:rsidR="00ED1AB0" w:rsidRPr="008A7B66" w:rsidRDefault="007751A9" w:rsidP="008A7B66">
      <w:pPr>
        <w:numPr>
          <w:ilvl w:val="0"/>
          <w:numId w:val="5"/>
        </w:numPr>
        <w:shd w:val="clear" w:color="auto" w:fill="FFFFFF"/>
        <w:tabs>
          <w:tab w:val="left" w:pos="382"/>
        </w:tabs>
        <w:spacing w:before="120" w:after="120" w:line="300" w:lineRule="exact"/>
        <w:ind w:left="382" w:right="14" w:hanging="346"/>
        <w:jc w:val="both"/>
        <w:rPr>
          <w:rFonts w:asciiTheme="majorHAnsi" w:hAnsiTheme="majorHAnsi"/>
          <w:spacing w:val="-23"/>
        </w:rPr>
      </w:pPr>
      <w:r w:rsidRPr="008A7B66">
        <w:rPr>
          <w:rFonts w:asciiTheme="majorHAnsi" w:hAnsiTheme="majorHAnsi"/>
          <w:spacing w:val="-5"/>
        </w:rPr>
        <w:t>W</w:t>
      </w:r>
      <w:r w:rsidR="00ED1AB0" w:rsidRPr="008A7B66">
        <w:rPr>
          <w:rFonts w:asciiTheme="majorHAnsi" w:hAnsiTheme="majorHAnsi"/>
          <w:spacing w:val="-5"/>
        </w:rPr>
        <w:t xml:space="preserve"> Komisji Konkursowej nie mogą brać udziału osoby uczestniczące w </w:t>
      </w:r>
      <w:r w:rsidR="00CE3D99" w:rsidRPr="008A7B66">
        <w:rPr>
          <w:rFonts w:asciiTheme="majorHAnsi" w:hAnsiTheme="majorHAnsi"/>
          <w:spacing w:val="-5"/>
        </w:rPr>
        <w:t xml:space="preserve">ww. </w:t>
      </w:r>
      <w:r w:rsidR="00ED1AB0" w:rsidRPr="008A7B66">
        <w:rPr>
          <w:rFonts w:asciiTheme="majorHAnsi" w:hAnsiTheme="majorHAnsi"/>
          <w:spacing w:val="-5"/>
        </w:rPr>
        <w:t xml:space="preserve">konkursie, ani pozostające w </w:t>
      </w:r>
      <w:r w:rsidR="00ED1AB0" w:rsidRPr="008A7B66">
        <w:rPr>
          <w:rFonts w:asciiTheme="majorHAnsi" w:hAnsiTheme="majorHAnsi"/>
          <w:spacing w:val="-5"/>
        </w:rPr>
        <w:lastRenderedPageBreak/>
        <w:t xml:space="preserve">takim stosunku faktycznym z uczestnikami </w:t>
      </w:r>
      <w:r w:rsidR="00CE3D99" w:rsidRPr="008A7B66">
        <w:rPr>
          <w:rFonts w:asciiTheme="majorHAnsi" w:hAnsiTheme="majorHAnsi"/>
          <w:spacing w:val="-5"/>
        </w:rPr>
        <w:t xml:space="preserve">ww. </w:t>
      </w:r>
      <w:r w:rsidR="00ED1AB0" w:rsidRPr="008A7B66">
        <w:rPr>
          <w:rFonts w:asciiTheme="majorHAnsi" w:hAnsiTheme="majorHAnsi"/>
          <w:spacing w:val="-5"/>
        </w:rPr>
        <w:t>konkursu, że może to budzić uzasadnione wątpliwości co do ich bezstronności.</w:t>
      </w:r>
    </w:p>
    <w:p w14:paraId="3FA85D33" w14:textId="77777777" w:rsidR="00ED1AB0" w:rsidRPr="005501B7" w:rsidRDefault="00ED1AB0" w:rsidP="0084304D">
      <w:pPr>
        <w:shd w:val="clear" w:color="auto" w:fill="FFFFFF"/>
        <w:spacing w:before="240" w:after="120" w:line="300" w:lineRule="exact"/>
        <w:ind w:left="11"/>
        <w:jc w:val="center"/>
        <w:rPr>
          <w:rFonts w:asciiTheme="majorHAnsi" w:hAnsiTheme="majorHAnsi"/>
          <w:b/>
        </w:rPr>
      </w:pPr>
      <w:r w:rsidRPr="005501B7">
        <w:rPr>
          <w:rFonts w:asciiTheme="majorHAnsi" w:hAnsiTheme="majorHAnsi"/>
          <w:b/>
        </w:rPr>
        <w:t>§6</w:t>
      </w:r>
    </w:p>
    <w:p w14:paraId="390C3143" w14:textId="49A829C1" w:rsidR="00ED1AB0" w:rsidRPr="005501B7" w:rsidRDefault="00ED1AB0" w:rsidP="0084304D">
      <w:pPr>
        <w:shd w:val="clear" w:color="auto" w:fill="FFFFFF"/>
        <w:spacing w:before="120" w:after="120" w:line="300" w:lineRule="exact"/>
        <w:ind w:left="11" w:right="11"/>
        <w:jc w:val="both"/>
        <w:rPr>
          <w:rFonts w:asciiTheme="majorHAnsi" w:hAnsiTheme="majorHAnsi"/>
          <w:spacing w:val="-5"/>
        </w:rPr>
      </w:pPr>
      <w:r w:rsidRPr="005501B7">
        <w:rPr>
          <w:rFonts w:asciiTheme="majorHAnsi" w:hAnsiTheme="majorHAnsi"/>
          <w:spacing w:val="-5"/>
        </w:rPr>
        <w:t>Przewodniczący Komisji niezwłocznie po dokonaniu oceny złożonych ofert przekazuje Wójtowi Gminy Mogilany protokoły z prac Komisji. Po zapoznaniu się z protokołami Komisji Wójt Gminy Mogilany podejmuje</w:t>
      </w:r>
      <w:r w:rsidRPr="005501B7">
        <w:rPr>
          <w:rFonts w:asciiTheme="majorHAnsi" w:hAnsiTheme="majorHAnsi"/>
          <w:spacing w:val="-8"/>
        </w:rPr>
        <w:t xml:space="preserve"> </w:t>
      </w:r>
      <w:r w:rsidRPr="005501B7">
        <w:rPr>
          <w:rFonts w:asciiTheme="majorHAnsi" w:hAnsiTheme="majorHAnsi"/>
          <w:spacing w:val="-5"/>
        </w:rPr>
        <w:t>decyzję o udzieleniu dotacji</w:t>
      </w:r>
      <w:r w:rsidR="001F1E2B" w:rsidRPr="005501B7">
        <w:rPr>
          <w:rFonts w:asciiTheme="majorHAnsi" w:hAnsiTheme="majorHAnsi"/>
          <w:spacing w:val="-5"/>
        </w:rPr>
        <w:t xml:space="preserve"> i </w:t>
      </w:r>
      <w:r w:rsidR="0084304D" w:rsidRPr="005501B7">
        <w:rPr>
          <w:rFonts w:asciiTheme="majorHAnsi" w:hAnsiTheme="majorHAnsi"/>
          <w:spacing w:val="-5"/>
        </w:rPr>
        <w:t>jej</w:t>
      </w:r>
      <w:r w:rsidR="001F1E2B" w:rsidRPr="005501B7">
        <w:rPr>
          <w:rFonts w:asciiTheme="majorHAnsi" w:hAnsiTheme="majorHAnsi"/>
          <w:spacing w:val="-5"/>
        </w:rPr>
        <w:t xml:space="preserve"> wysokości</w:t>
      </w:r>
      <w:r w:rsidRPr="005501B7">
        <w:rPr>
          <w:rFonts w:asciiTheme="majorHAnsi" w:hAnsiTheme="majorHAnsi"/>
          <w:spacing w:val="-5"/>
        </w:rPr>
        <w:t>.</w:t>
      </w:r>
    </w:p>
    <w:p w14:paraId="3326F5EF" w14:textId="77777777" w:rsidR="00ED1AB0" w:rsidRPr="005501B7" w:rsidRDefault="00ED1AB0" w:rsidP="0084304D">
      <w:pPr>
        <w:shd w:val="clear" w:color="auto" w:fill="FFFFFF"/>
        <w:spacing w:before="240" w:after="120" w:line="300" w:lineRule="exact"/>
        <w:ind w:left="11"/>
        <w:jc w:val="center"/>
        <w:rPr>
          <w:rFonts w:asciiTheme="majorHAnsi" w:hAnsiTheme="majorHAnsi"/>
          <w:b/>
        </w:rPr>
      </w:pPr>
      <w:r w:rsidRPr="005501B7">
        <w:rPr>
          <w:rFonts w:asciiTheme="majorHAnsi" w:hAnsiTheme="majorHAnsi"/>
          <w:b/>
        </w:rPr>
        <w:t>§7</w:t>
      </w:r>
    </w:p>
    <w:p w14:paraId="78B5A49E" w14:textId="0D28EB6A" w:rsidR="00ED1AB0" w:rsidRPr="005501B7" w:rsidRDefault="00ED1AB0" w:rsidP="00D5260F">
      <w:pPr>
        <w:shd w:val="clear" w:color="auto" w:fill="FFFFFF"/>
        <w:spacing w:before="120" w:after="120" w:line="300" w:lineRule="exact"/>
        <w:ind w:right="11"/>
        <w:jc w:val="both"/>
        <w:rPr>
          <w:rFonts w:asciiTheme="majorHAnsi" w:hAnsiTheme="majorHAnsi"/>
          <w:strike/>
          <w:spacing w:val="-6"/>
        </w:rPr>
      </w:pPr>
      <w:r w:rsidRPr="005501B7">
        <w:rPr>
          <w:rFonts w:asciiTheme="majorHAnsi" w:hAnsiTheme="majorHAnsi"/>
        </w:rPr>
        <w:t xml:space="preserve">Komisja ulega rozwiązaniu po faktycznym rozdysponowaniu całości środków przeznaczonych na realizację zadań publicznych w roku budżetowym, na który </w:t>
      </w:r>
      <w:r w:rsidRPr="005501B7">
        <w:rPr>
          <w:rFonts w:asciiTheme="majorHAnsi" w:hAnsiTheme="majorHAnsi"/>
          <w:spacing w:val="-4"/>
        </w:rPr>
        <w:t>przyznan</w:t>
      </w:r>
      <w:r w:rsidR="00704280" w:rsidRPr="005501B7">
        <w:rPr>
          <w:rFonts w:asciiTheme="majorHAnsi" w:hAnsiTheme="majorHAnsi"/>
          <w:spacing w:val="-4"/>
        </w:rPr>
        <w:t>e</w:t>
      </w:r>
      <w:r w:rsidRPr="005501B7">
        <w:rPr>
          <w:rFonts w:asciiTheme="majorHAnsi" w:hAnsiTheme="majorHAnsi"/>
          <w:spacing w:val="-4"/>
        </w:rPr>
        <w:t xml:space="preserve"> </w:t>
      </w:r>
      <w:r w:rsidR="00704280" w:rsidRPr="005501B7">
        <w:rPr>
          <w:rFonts w:asciiTheme="majorHAnsi" w:hAnsiTheme="majorHAnsi"/>
          <w:spacing w:val="-4"/>
        </w:rPr>
        <w:t>są</w:t>
      </w:r>
      <w:r w:rsidRPr="005501B7">
        <w:rPr>
          <w:rFonts w:asciiTheme="majorHAnsi" w:hAnsiTheme="majorHAnsi"/>
          <w:spacing w:val="-4"/>
        </w:rPr>
        <w:t xml:space="preserve"> dotacj</w:t>
      </w:r>
      <w:r w:rsidR="00704280" w:rsidRPr="005501B7">
        <w:rPr>
          <w:rFonts w:asciiTheme="majorHAnsi" w:hAnsiTheme="majorHAnsi"/>
          <w:spacing w:val="-4"/>
        </w:rPr>
        <w:t>e</w:t>
      </w:r>
      <w:r w:rsidRPr="005501B7">
        <w:rPr>
          <w:rFonts w:asciiTheme="majorHAnsi" w:hAnsiTheme="majorHAnsi"/>
          <w:spacing w:val="-4"/>
        </w:rPr>
        <w:t xml:space="preserve"> i ostatecznym skontrolowaniu ich wydatkowania.</w:t>
      </w:r>
    </w:p>
    <w:p w14:paraId="6B793695" w14:textId="036B0814" w:rsidR="00ED1AB0" w:rsidRPr="005501B7" w:rsidRDefault="00ED1AB0" w:rsidP="0084304D">
      <w:pPr>
        <w:shd w:val="clear" w:color="auto" w:fill="FFFFFF"/>
        <w:spacing w:before="120" w:after="120" w:line="300" w:lineRule="exact"/>
        <w:ind w:left="7805"/>
        <w:jc w:val="both"/>
        <w:rPr>
          <w:rFonts w:asciiTheme="majorHAnsi" w:hAnsiTheme="majorHAnsi"/>
        </w:rPr>
      </w:pPr>
    </w:p>
    <w:p w14:paraId="3C21908D" w14:textId="6EB34E48" w:rsidR="001A25C4" w:rsidRPr="005501B7" w:rsidRDefault="001A25C4" w:rsidP="001A25C4">
      <w:pPr>
        <w:rPr>
          <w:rFonts w:asciiTheme="majorHAnsi" w:hAnsiTheme="majorHAnsi"/>
        </w:rPr>
      </w:pPr>
    </w:p>
    <w:p w14:paraId="41694A0C" w14:textId="3F4D0B76" w:rsidR="001A25C4" w:rsidRPr="005501B7" w:rsidRDefault="001A25C4" w:rsidP="001A25C4">
      <w:pPr>
        <w:rPr>
          <w:rFonts w:asciiTheme="majorHAnsi" w:hAnsiTheme="majorHAnsi"/>
        </w:rPr>
      </w:pPr>
    </w:p>
    <w:p w14:paraId="76A0F525" w14:textId="17E97C63" w:rsidR="005D2182" w:rsidRPr="005501B7" w:rsidRDefault="005D2182" w:rsidP="001A25C4">
      <w:pPr>
        <w:rPr>
          <w:rFonts w:asciiTheme="majorHAnsi" w:hAnsiTheme="majorHAnsi"/>
        </w:rPr>
      </w:pPr>
    </w:p>
    <w:p w14:paraId="20AAA240" w14:textId="77777777" w:rsidR="00B57B25" w:rsidRPr="00245706" w:rsidRDefault="00B57B25" w:rsidP="00B57B25">
      <w:pPr>
        <w:rPr>
          <w:rFonts w:ascii="Cambria" w:eastAsia="Lucida Sans Unicode" w:hAnsi="Cambria" w:cs="Calibri"/>
        </w:rPr>
      </w:pPr>
    </w:p>
    <w:p w14:paraId="4D1F3B6E" w14:textId="77777777" w:rsidR="00B57B25" w:rsidRPr="00245706" w:rsidRDefault="00B57B25" w:rsidP="00B57B25">
      <w:pPr>
        <w:ind w:left="5664" w:firstLine="708"/>
        <w:jc w:val="center"/>
        <w:rPr>
          <w:rFonts w:ascii="Cambria" w:eastAsia="Lucida Sans Unicode" w:hAnsi="Cambria" w:cs="Calibri"/>
          <w:sz w:val="24"/>
          <w:szCs w:val="24"/>
        </w:rPr>
      </w:pPr>
      <w:r w:rsidRPr="00245706">
        <w:rPr>
          <w:rFonts w:ascii="Cambria" w:eastAsia="Lucida Sans Unicode" w:hAnsi="Cambria" w:cs="Calibri"/>
          <w:sz w:val="24"/>
          <w:szCs w:val="24"/>
        </w:rPr>
        <w:t>WÓJT</w:t>
      </w:r>
    </w:p>
    <w:p w14:paraId="4237BE0E" w14:textId="77777777" w:rsidR="00B57B25" w:rsidRPr="00245706" w:rsidRDefault="00B57B25" w:rsidP="00B57B25">
      <w:pPr>
        <w:ind w:left="5664" w:firstLine="708"/>
        <w:jc w:val="center"/>
        <w:rPr>
          <w:rFonts w:ascii="Cambria" w:eastAsia="Lucida Sans Unicode" w:hAnsi="Cambria" w:cs="Calibri"/>
          <w:sz w:val="24"/>
          <w:szCs w:val="24"/>
        </w:rPr>
      </w:pPr>
    </w:p>
    <w:p w14:paraId="6F8309C8" w14:textId="77777777" w:rsidR="00B57B25" w:rsidRPr="00245706" w:rsidRDefault="00B57B25" w:rsidP="00B57B25">
      <w:pPr>
        <w:ind w:left="5664" w:firstLine="708"/>
        <w:jc w:val="center"/>
        <w:rPr>
          <w:rFonts w:ascii="Cambria" w:eastAsia="Lucida Sans Unicode" w:hAnsi="Cambria" w:cs="Calibri"/>
          <w:sz w:val="24"/>
          <w:szCs w:val="24"/>
        </w:rPr>
      </w:pPr>
      <w:r w:rsidRPr="00245706">
        <w:rPr>
          <w:rFonts w:ascii="Cambria" w:eastAsia="Lucida Sans Unicode" w:hAnsi="Cambria" w:cs="Calibri"/>
          <w:sz w:val="24"/>
          <w:szCs w:val="24"/>
        </w:rPr>
        <w:t>mgr Piotr Piotrowski</w:t>
      </w:r>
    </w:p>
    <w:p w14:paraId="7355A3D3" w14:textId="377AC8E5" w:rsidR="005D2182" w:rsidRPr="005501B7" w:rsidRDefault="005D2182" w:rsidP="001A25C4">
      <w:pPr>
        <w:rPr>
          <w:rFonts w:asciiTheme="majorHAnsi" w:hAnsiTheme="majorHAnsi"/>
        </w:rPr>
      </w:pPr>
    </w:p>
    <w:p w14:paraId="7C79BAC0" w14:textId="64FE557A" w:rsidR="005D2182" w:rsidRPr="005501B7" w:rsidRDefault="005D2182" w:rsidP="001A25C4">
      <w:pPr>
        <w:rPr>
          <w:rFonts w:asciiTheme="majorHAnsi" w:hAnsiTheme="majorHAnsi"/>
        </w:rPr>
      </w:pPr>
    </w:p>
    <w:p w14:paraId="0C2221BC" w14:textId="1474D8CE" w:rsidR="005D2182" w:rsidRPr="005501B7" w:rsidRDefault="005D2182" w:rsidP="001A25C4">
      <w:pPr>
        <w:rPr>
          <w:rFonts w:asciiTheme="majorHAnsi" w:hAnsiTheme="majorHAnsi"/>
        </w:rPr>
      </w:pPr>
    </w:p>
    <w:p w14:paraId="61AE1074" w14:textId="6DBA2621" w:rsidR="005D2182" w:rsidRPr="005501B7" w:rsidRDefault="005D2182" w:rsidP="001A25C4">
      <w:pPr>
        <w:rPr>
          <w:rFonts w:asciiTheme="majorHAnsi" w:hAnsiTheme="majorHAnsi"/>
        </w:rPr>
      </w:pPr>
    </w:p>
    <w:p w14:paraId="1955A0B9" w14:textId="05039FDE" w:rsidR="005D2182" w:rsidRPr="005501B7" w:rsidRDefault="005D2182" w:rsidP="001A25C4">
      <w:pPr>
        <w:rPr>
          <w:rFonts w:asciiTheme="majorHAnsi" w:hAnsiTheme="majorHAnsi"/>
        </w:rPr>
      </w:pPr>
    </w:p>
    <w:p w14:paraId="7718C623" w14:textId="0C76194A" w:rsidR="005D2182" w:rsidRPr="005501B7" w:rsidRDefault="005D2182" w:rsidP="001A25C4">
      <w:pPr>
        <w:rPr>
          <w:rFonts w:asciiTheme="majorHAnsi" w:hAnsiTheme="majorHAnsi"/>
        </w:rPr>
      </w:pPr>
    </w:p>
    <w:p w14:paraId="29B4E701" w14:textId="1C0ED0E8" w:rsidR="005D2182" w:rsidRPr="005501B7" w:rsidRDefault="005D2182" w:rsidP="001A25C4">
      <w:pPr>
        <w:rPr>
          <w:rFonts w:asciiTheme="majorHAnsi" w:hAnsiTheme="majorHAnsi"/>
        </w:rPr>
      </w:pPr>
    </w:p>
    <w:p w14:paraId="7F7108F4" w14:textId="2E716D15" w:rsidR="005D2182" w:rsidRPr="005501B7" w:rsidRDefault="005D2182" w:rsidP="001A25C4">
      <w:pPr>
        <w:rPr>
          <w:rFonts w:asciiTheme="majorHAnsi" w:hAnsiTheme="majorHAnsi"/>
        </w:rPr>
      </w:pPr>
    </w:p>
    <w:p w14:paraId="50727C98" w14:textId="5322B560" w:rsidR="005D2182" w:rsidRPr="005501B7" w:rsidRDefault="005D2182" w:rsidP="0095648F">
      <w:pPr>
        <w:rPr>
          <w:rFonts w:asciiTheme="majorHAnsi" w:hAnsiTheme="majorHAnsi"/>
        </w:rPr>
      </w:pPr>
    </w:p>
    <w:p w14:paraId="7594FBC3" w14:textId="6F8B6A83" w:rsidR="005D2182" w:rsidRPr="005501B7" w:rsidRDefault="005D2182" w:rsidP="0095648F">
      <w:pPr>
        <w:rPr>
          <w:rFonts w:asciiTheme="majorHAnsi" w:hAnsiTheme="majorHAnsi"/>
        </w:rPr>
      </w:pPr>
    </w:p>
    <w:p w14:paraId="52821B66" w14:textId="646202FA" w:rsidR="005D2182" w:rsidRPr="005501B7" w:rsidRDefault="005D2182" w:rsidP="0095648F">
      <w:pPr>
        <w:rPr>
          <w:rFonts w:asciiTheme="majorHAnsi" w:hAnsiTheme="majorHAnsi"/>
        </w:rPr>
      </w:pPr>
    </w:p>
    <w:p w14:paraId="1F191261" w14:textId="77777777" w:rsidR="005D2182" w:rsidRPr="005501B7" w:rsidRDefault="005D2182" w:rsidP="0095648F">
      <w:pPr>
        <w:rPr>
          <w:rFonts w:asciiTheme="majorHAnsi" w:hAnsiTheme="majorHAnsi"/>
        </w:rPr>
      </w:pPr>
    </w:p>
    <w:p w14:paraId="6A3DD3DA" w14:textId="3AF18C8F" w:rsidR="001A25C4" w:rsidRPr="005501B7" w:rsidRDefault="001A25C4" w:rsidP="0095648F">
      <w:pPr>
        <w:tabs>
          <w:tab w:val="left" w:pos="2989"/>
        </w:tabs>
        <w:rPr>
          <w:rFonts w:asciiTheme="majorHAnsi" w:hAnsiTheme="majorHAnsi"/>
        </w:rPr>
      </w:pPr>
      <w:r w:rsidRPr="005501B7">
        <w:rPr>
          <w:rFonts w:asciiTheme="majorHAnsi" w:hAnsiTheme="majorHAnsi"/>
        </w:rPr>
        <w:tab/>
      </w:r>
    </w:p>
    <w:p w14:paraId="5FAA26A2" w14:textId="1D990925" w:rsidR="001A25C4" w:rsidRPr="005501B7" w:rsidRDefault="001A25C4" w:rsidP="0095648F">
      <w:pPr>
        <w:tabs>
          <w:tab w:val="left" w:pos="2989"/>
        </w:tabs>
        <w:rPr>
          <w:rFonts w:asciiTheme="majorHAnsi" w:hAnsiTheme="majorHAnsi"/>
        </w:rPr>
      </w:pPr>
    </w:p>
    <w:p w14:paraId="13008053" w14:textId="1547A641" w:rsidR="001A25C4" w:rsidRPr="005501B7" w:rsidRDefault="001A25C4" w:rsidP="0095648F">
      <w:pPr>
        <w:tabs>
          <w:tab w:val="left" w:pos="2989"/>
        </w:tabs>
        <w:rPr>
          <w:rFonts w:asciiTheme="majorHAnsi" w:hAnsiTheme="majorHAnsi"/>
        </w:rPr>
      </w:pPr>
    </w:p>
    <w:p w14:paraId="78C1C4A1" w14:textId="3CA15D75" w:rsidR="001A25C4" w:rsidRPr="005501B7" w:rsidRDefault="001A25C4" w:rsidP="0095648F">
      <w:pPr>
        <w:tabs>
          <w:tab w:val="left" w:pos="2989"/>
        </w:tabs>
        <w:rPr>
          <w:rFonts w:asciiTheme="majorHAnsi" w:hAnsiTheme="majorHAnsi"/>
        </w:rPr>
      </w:pPr>
    </w:p>
    <w:p w14:paraId="158B2CD8" w14:textId="17441E0F" w:rsidR="001A25C4" w:rsidRPr="005501B7" w:rsidRDefault="001A25C4" w:rsidP="0095648F">
      <w:pPr>
        <w:tabs>
          <w:tab w:val="left" w:pos="2989"/>
        </w:tabs>
        <w:rPr>
          <w:rFonts w:asciiTheme="majorHAnsi" w:hAnsiTheme="majorHAnsi"/>
        </w:rPr>
      </w:pPr>
    </w:p>
    <w:p w14:paraId="2B41D2C8" w14:textId="17401861" w:rsidR="001A25C4" w:rsidRPr="005501B7" w:rsidRDefault="001A25C4" w:rsidP="0095648F">
      <w:pPr>
        <w:tabs>
          <w:tab w:val="left" w:pos="2989"/>
        </w:tabs>
        <w:jc w:val="both"/>
        <w:rPr>
          <w:rFonts w:asciiTheme="majorHAnsi" w:hAnsiTheme="majorHAnsi"/>
        </w:rPr>
      </w:pPr>
    </w:p>
    <w:p w14:paraId="24218167" w14:textId="3EEEDC89" w:rsidR="001A25C4" w:rsidRPr="005501B7" w:rsidRDefault="001A25C4" w:rsidP="0095648F">
      <w:pPr>
        <w:tabs>
          <w:tab w:val="left" w:pos="2989"/>
        </w:tabs>
        <w:jc w:val="both"/>
        <w:rPr>
          <w:rFonts w:asciiTheme="majorHAnsi" w:hAnsiTheme="majorHAnsi"/>
        </w:rPr>
      </w:pPr>
    </w:p>
    <w:p w14:paraId="6C8F54B9" w14:textId="51B23F0F" w:rsidR="00875545" w:rsidRPr="005501B7" w:rsidRDefault="00875545" w:rsidP="0095648F">
      <w:pPr>
        <w:tabs>
          <w:tab w:val="left" w:pos="2989"/>
        </w:tabs>
        <w:jc w:val="both"/>
        <w:rPr>
          <w:rFonts w:asciiTheme="majorHAnsi" w:hAnsiTheme="majorHAnsi"/>
        </w:rPr>
      </w:pPr>
    </w:p>
    <w:p w14:paraId="3E29F40C" w14:textId="6A8442C7" w:rsidR="00875545" w:rsidRPr="005501B7" w:rsidRDefault="00875545" w:rsidP="0095648F">
      <w:pPr>
        <w:tabs>
          <w:tab w:val="left" w:pos="2989"/>
        </w:tabs>
        <w:jc w:val="both"/>
        <w:rPr>
          <w:rFonts w:asciiTheme="majorHAnsi" w:hAnsiTheme="majorHAnsi"/>
        </w:rPr>
      </w:pPr>
    </w:p>
    <w:p w14:paraId="6F02C500" w14:textId="77777777" w:rsidR="00875545" w:rsidRPr="005501B7" w:rsidRDefault="00875545" w:rsidP="0095648F">
      <w:pPr>
        <w:tabs>
          <w:tab w:val="left" w:pos="2989"/>
        </w:tabs>
        <w:jc w:val="both"/>
        <w:rPr>
          <w:rFonts w:asciiTheme="majorHAnsi" w:hAnsiTheme="majorHAnsi"/>
        </w:rPr>
      </w:pPr>
    </w:p>
    <w:p w14:paraId="3E1F262A" w14:textId="77777777" w:rsidR="005D2182" w:rsidRPr="005501B7" w:rsidRDefault="005D2182" w:rsidP="0095648F">
      <w:pPr>
        <w:tabs>
          <w:tab w:val="left" w:pos="2989"/>
        </w:tabs>
        <w:jc w:val="both"/>
        <w:rPr>
          <w:rFonts w:asciiTheme="majorHAnsi" w:hAnsiTheme="majorHAnsi"/>
        </w:rPr>
      </w:pPr>
    </w:p>
    <w:p w14:paraId="65E0D074" w14:textId="77777777" w:rsidR="005D2182" w:rsidRPr="005501B7" w:rsidRDefault="005D2182" w:rsidP="0095648F">
      <w:pPr>
        <w:tabs>
          <w:tab w:val="left" w:pos="2989"/>
        </w:tabs>
        <w:jc w:val="both"/>
        <w:rPr>
          <w:rFonts w:asciiTheme="majorHAnsi" w:hAnsiTheme="majorHAnsi"/>
        </w:rPr>
      </w:pPr>
    </w:p>
    <w:p w14:paraId="1BEBAC5D" w14:textId="77777777" w:rsidR="005D2182" w:rsidRPr="005501B7" w:rsidRDefault="005D2182" w:rsidP="0095648F">
      <w:pPr>
        <w:tabs>
          <w:tab w:val="left" w:pos="2989"/>
        </w:tabs>
        <w:jc w:val="both"/>
        <w:rPr>
          <w:rFonts w:asciiTheme="majorHAnsi" w:hAnsiTheme="majorHAnsi"/>
        </w:rPr>
      </w:pPr>
    </w:p>
    <w:p w14:paraId="76B0847D" w14:textId="6CD7A51F" w:rsidR="001A25C4" w:rsidRPr="005501B7" w:rsidRDefault="001A25C4" w:rsidP="0095648F">
      <w:pPr>
        <w:jc w:val="both"/>
        <w:rPr>
          <w:rFonts w:asciiTheme="majorHAnsi" w:hAnsiTheme="majorHAnsi"/>
        </w:rPr>
      </w:pPr>
    </w:p>
    <w:p w14:paraId="6EBA2DBC" w14:textId="77777777" w:rsidR="00592846" w:rsidRPr="005501B7" w:rsidRDefault="00592846" w:rsidP="00C50B77">
      <w:pPr>
        <w:shd w:val="clear" w:color="auto" w:fill="FFFFFF"/>
        <w:spacing w:line="230" w:lineRule="exact"/>
        <w:ind w:right="36"/>
        <w:rPr>
          <w:rFonts w:asciiTheme="majorHAnsi" w:hAnsiTheme="majorHAnsi"/>
          <w:b/>
        </w:rPr>
        <w:sectPr w:rsidR="00592846" w:rsidRPr="005501B7" w:rsidSect="005928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095" w:right="1541" w:bottom="1135" w:left="1440" w:header="708" w:footer="708" w:gutter="0"/>
          <w:cols w:space="60"/>
          <w:noEndnote/>
          <w:titlePg/>
          <w:docGrid w:linePitch="272"/>
        </w:sectPr>
      </w:pPr>
    </w:p>
    <w:p w14:paraId="5DBA2A28" w14:textId="77777777" w:rsidR="00EE7E2D" w:rsidRPr="00EE7E2D" w:rsidRDefault="00EE7E2D" w:rsidP="00EE7E2D">
      <w:pPr>
        <w:shd w:val="clear" w:color="auto" w:fill="FFFFFF"/>
        <w:spacing w:line="276" w:lineRule="auto"/>
        <w:jc w:val="right"/>
        <w:rPr>
          <w:rFonts w:asciiTheme="majorHAnsi" w:hAnsiTheme="majorHAnsi"/>
          <w:b/>
          <w:i/>
          <w:iCs/>
          <w:color w:val="A6A6A6" w:themeColor="background1" w:themeShade="A6"/>
          <w:spacing w:val="-1"/>
          <w:sz w:val="22"/>
          <w:szCs w:val="22"/>
        </w:rPr>
      </w:pPr>
      <w:r w:rsidRPr="00EE7E2D">
        <w:rPr>
          <w:rFonts w:asciiTheme="majorHAnsi" w:hAnsiTheme="majorHAnsi" w:cstheme="minorHAnsi"/>
          <w:color w:val="A6A6A6" w:themeColor="background1" w:themeShade="A6"/>
        </w:rPr>
        <w:lastRenderedPageBreak/>
        <w:t>Załącznik nr 1 do Regulaminu pracy Komisji</w:t>
      </w:r>
      <w:r w:rsidRPr="00EE7E2D">
        <w:rPr>
          <w:rFonts w:asciiTheme="majorHAnsi" w:hAnsiTheme="majorHAnsi" w:cstheme="minorHAnsi"/>
          <w:color w:val="A6A6A6" w:themeColor="background1" w:themeShade="A6"/>
        </w:rPr>
        <w:br/>
        <w:t xml:space="preserve"> ds. oceny ofert konkursowych złożonych</w:t>
      </w:r>
      <w:r w:rsidRPr="00EE7E2D">
        <w:rPr>
          <w:rFonts w:asciiTheme="majorHAnsi" w:hAnsiTheme="majorHAnsi" w:cstheme="minorHAnsi"/>
          <w:color w:val="A6A6A6" w:themeColor="background1" w:themeShade="A6"/>
        </w:rPr>
        <w:br/>
        <w:t xml:space="preserve"> w otwartych konkursach ofert na realizację</w:t>
      </w:r>
      <w:r w:rsidRPr="00EE7E2D">
        <w:rPr>
          <w:rFonts w:asciiTheme="majorHAnsi" w:hAnsiTheme="majorHAnsi" w:cstheme="minorHAnsi"/>
          <w:color w:val="A6A6A6" w:themeColor="background1" w:themeShade="A6"/>
        </w:rPr>
        <w:br/>
        <w:t xml:space="preserve"> zadań publicznych w zakresie kultury, rozwoju</w:t>
      </w:r>
      <w:r w:rsidRPr="00EE7E2D">
        <w:rPr>
          <w:rFonts w:asciiTheme="majorHAnsi" w:hAnsiTheme="majorHAnsi" w:cstheme="minorHAnsi"/>
          <w:color w:val="A6A6A6" w:themeColor="background1" w:themeShade="A6"/>
        </w:rPr>
        <w:br/>
        <w:t xml:space="preserve"> wspólnot lokalnych, środowiska w 2022 roku.</w:t>
      </w:r>
    </w:p>
    <w:p w14:paraId="1F88CA00" w14:textId="49F0174C" w:rsidR="00EE7E2D" w:rsidRDefault="00EE7E2D" w:rsidP="001A25C4">
      <w:pPr>
        <w:shd w:val="clear" w:color="auto" w:fill="FFFFFF"/>
        <w:spacing w:line="230" w:lineRule="exact"/>
        <w:ind w:right="36"/>
        <w:jc w:val="center"/>
        <w:rPr>
          <w:rFonts w:asciiTheme="majorHAnsi" w:hAnsiTheme="majorHAnsi"/>
          <w:b/>
        </w:rPr>
      </w:pPr>
    </w:p>
    <w:p w14:paraId="1ABAA57D" w14:textId="77777777" w:rsidR="00EE7E2D" w:rsidRDefault="00EE7E2D" w:rsidP="001A25C4">
      <w:pPr>
        <w:shd w:val="clear" w:color="auto" w:fill="FFFFFF"/>
        <w:spacing w:line="230" w:lineRule="exact"/>
        <w:ind w:right="36"/>
        <w:jc w:val="center"/>
        <w:rPr>
          <w:rFonts w:asciiTheme="majorHAnsi" w:hAnsiTheme="majorHAnsi"/>
          <w:b/>
        </w:rPr>
      </w:pPr>
    </w:p>
    <w:p w14:paraId="69679080" w14:textId="362AB5AF" w:rsidR="001A25C4" w:rsidRPr="005501B7" w:rsidRDefault="001A25C4" w:rsidP="001A25C4">
      <w:pPr>
        <w:shd w:val="clear" w:color="auto" w:fill="FFFFFF"/>
        <w:spacing w:line="230" w:lineRule="exact"/>
        <w:ind w:right="36"/>
        <w:jc w:val="center"/>
        <w:rPr>
          <w:rFonts w:asciiTheme="majorHAnsi" w:hAnsiTheme="majorHAnsi"/>
          <w:b/>
        </w:rPr>
      </w:pPr>
      <w:r w:rsidRPr="005501B7">
        <w:rPr>
          <w:rFonts w:asciiTheme="majorHAnsi" w:hAnsiTheme="majorHAnsi"/>
          <w:b/>
        </w:rPr>
        <w:t>Karta oceny formalnej ofert</w:t>
      </w:r>
    </w:p>
    <w:p w14:paraId="451F6753" w14:textId="77777777" w:rsidR="001A25C4" w:rsidRPr="005501B7" w:rsidRDefault="001A25C4" w:rsidP="001A25C4">
      <w:pPr>
        <w:shd w:val="clear" w:color="auto" w:fill="FFFFFF"/>
        <w:spacing w:line="230" w:lineRule="exact"/>
        <w:ind w:right="36"/>
        <w:jc w:val="center"/>
        <w:rPr>
          <w:rFonts w:asciiTheme="majorHAnsi" w:hAnsiTheme="maj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6854"/>
      </w:tblGrid>
      <w:tr w:rsidR="001A25C4" w:rsidRPr="005501B7" w14:paraId="377EB087" w14:textId="77777777" w:rsidTr="003224E0">
        <w:tc>
          <w:tcPr>
            <w:tcW w:w="9212" w:type="dxa"/>
            <w:gridSpan w:val="2"/>
          </w:tcPr>
          <w:p w14:paraId="60CBB969" w14:textId="77777777" w:rsidR="001A25C4" w:rsidRPr="005501B7" w:rsidRDefault="001A25C4" w:rsidP="003224E0">
            <w:pPr>
              <w:spacing w:line="230" w:lineRule="exact"/>
              <w:ind w:right="36"/>
              <w:rPr>
                <w:rFonts w:asciiTheme="majorHAnsi" w:hAnsiTheme="majorHAnsi"/>
                <w:b/>
              </w:rPr>
            </w:pPr>
          </w:p>
          <w:p w14:paraId="0294DE52" w14:textId="77777777" w:rsidR="001A25C4" w:rsidRPr="005501B7" w:rsidRDefault="001A25C4" w:rsidP="003224E0">
            <w:pPr>
              <w:spacing w:line="230" w:lineRule="exact"/>
              <w:ind w:right="36"/>
              <w:jc w:val="center"/>
              <w:rPr>
                <w:rFonts w:asciiTheme="majorHAnsi" w:hAnsiTheme="majorHAnsi"/>
              </w:rPr>
            </w:pPr>
            <w:r w:rsidRPr="005501B7">
              <w:rPr>
                <w:rFonts w:asciiTheme="majorHAnsi" w:hAnsiTheme="majorHAnsi"/>
              </w:rPr>
              <w:t>Ogólne dane dotyczące oferty</w:t>
            </w:r>
          </w:p>
          <w:p w14:paraId="242195DB" w14:textId="77777777" w:rsidR="001A25C4" w:rsidRPr="005501B7" w:rsidRDefault="001A25C4" w:rsidP="003224E0">
            <w:pPr>
              <w:spacing w:line="230" w:lineRule="exact"/>
              <w:ind w:right="36"/>
              <w:jc w:val="center"/>
              <w:rPr>
                <w:rFonts w:asciiTheme="majorHAnsi" w:hAnsiTheme="majorHAnsi"/>
              </w:rPr>
            </w:pPr>
          </w:p>
        </w:tc>
      </w:tr>
      <w:tr w:rsidR="001A25C4" w:rsidRPr="005501B7" w14:paraId="2EF55A99" w14:textId="77777777" w:rsidTr="003224E0">
        <w:tc>
          <w:tcPr>
            <w:tcW w:w="2088" w:type="dxa"/>
          </w:tcPr>
          <w:p w14:paraId="1246FDD8" w14:textId="77777777" w:rsidR="001A25C4" w:rsidRPr="005501B7" w:rsidRDefault="001A25C4" w:rsidP="003224E0">
            <w:pPr>
              <w:spacing w:before="120" w:line="230" w:lineRule="exact"/>
              <w:ind w:right="34"/>
              <w:rPr>
                <w:rFonts w:asciiTheme="majorHAnsi" w:hAnsiTheme="majorHAnsi"/>
              </w:rPr>
            </w:pPr>
            <w:r w:rsidRPr="005501B7">
              <w:rPr>
                <w:rFonts w:asciiTheme="majorHAnsi" w:hAnsiTheme="majorHAnsi"/>
              </w:rPr>
              <w:t>1. Zakres zadania określony w ogłoszeniu konkursowym</w:t>
            </w:r>
          </w:p>
        </w:tc>
        <w:tc>
          <w:tcPr>
            <w:tcW w:w="7124" w:type="dxa"/>
          </w:tcPr>
          <w:p w14:paraId="4884EFEE" w14:textId="77777777" w:rsidR="001A25C4" w:rsidRPr="005501B7" w:rsidRDefault="001A25C4" w:rsidP="003224E0">
            <w:pPr>
              <w:spacing w:line="230" w:lineRule="exact"/>
              <w:ind w:right="36"/>
              <w:rPr>
                <w:rFonts w:asciiTheme="majorHAnsi" w:hAnsiTheme="majorHAnsi"/>
              </w:rPr>
            </w:pPr>
          </w:p>
        </w:tc>
      </w:tr>
      <w:tr w:rsidR="001A25C4" w:rsidRPr="005501B7" w14:paraId="54BC22F4" w14:textId="77777777" w:rsidTr="003224E0">
        <w:tc>
          <w:tcPr>
            <w:tcW w:w="2088" w:type="dxa"/>
          </w:tcPr>
          <w:p w14:paraId="15A170F5" w14:textId="77777777" w:rsidR="001A25C4" w:rsidRPr="005501B7" w:rsidRDefault="001A25C4" w:rsidP="003224E0">
            <w:pPr>
              <w:spacing w:before="120" w:line="230" w:lineRule="exact"/>
              <w:ind w:right="34"/>
              <w:rPr>
                <w:rFonts w:asciiTheme="majorHAnsi" w:hAnsiTheme="majorHAnsi"/>
              </w:rPr>
            </w:pPr>
            <w:r w:rsidRPr="005501B7">
              <w:rPr>
                <w:rFonts w:asciiTheme="majorHAnsi" w:hAnsiTheme="majorHAnsi"/>
              </w:rPr>
              <w:t>2. Nazwa organizacji</w:t>
            </w:r>
          </w:p>
          <w:p w14:paraId="6D772485" w14:textId="77777777" w:rsidR="001A25C4" w:rsidRPr="005501B7" w:rsidRDefault="001A25C4" w:rsidP="003224E0">
            <w:pPr>
              <w:spacing w:before="120" w:line="230" w:lineRule="exact"/>
              <w:ind w:right="34"/>
              <w:rPr>
                <w:rFonts w:asciiTheme="majorHAnsi" w:hAnsiTheme="majorHAnsi"/>
              </w:rPr>
            </w:pPr>
          </w:p>
        </w:tc>
        <w:tc>
          <w:tcPr>
            <w:tcW w:w="7124" w:type="dxa"/>
          </w:tcPr>
          <w:p w14:paraId="0EC0E107" w14:textId="77777777" w:rsidR="001A25C4" w:rsidRPr="005501B7" w:rsidRDefault="001A25C4" w:rsidP="003224E0">
            <w:pPr>
              <w:spacing w:line="230" w:lineRule="exact"/>
              <w:ind w:right="36"/>
              <w:rPr>
                <w:rFonts w:asciiTheme="majorHAnsi" w:hAnsiTheme="majorHAnsi"/>
              </w:rPr>
            </w:pPr>
          </w:p>
          <w:p w14:paraId="188593CD" w14:textId="77777777" w:rsidR="001A25C4" w:rsidRPr="005501B7" w:rsidRDefault="001A25C4" w:rsidP="003224E0">
            <w:pPr>
              <w:spacing w:line="230" w:lineRule="exact"/>
              <w:ind w:right="36"/>
              <w:rPr>
                <w:rFonts w:asciiTheme="majorHAnsi" w:hAnsiTheme="majorHAnsi"/>
              </w:rPr>
            </w:pPr>
          </w:p>
          <w:p w14:paraId="5783D32C" w14:textId="77777777" w:rsidR="001A25C4" w:rsidRPr="005501B7" w:rsidRDefault="001A25C4" w:rsidP="003224E0">
            <w:pPr>
              <w:spacing w:line="230" w:lineRule="exact"/>
              <w:ind w:right="36"/>
              <w:rPr>
                <w:rFonts w:asciiTheme="majorHAnsi" w:hAnsiTheme="majorHAnsi"/>
              </w:rPr>
            </w:pPr>
          </w:p>
          <w:p w14:paraId="7749258F" w14:textId="77777777" w:rsidR="001A25C4" w:rsidRPr="005501B7" w:rsidRDefault="001A25C4" w:rsidP="003224E0">
            <w:pPr>
              <w:spacing w:line="230" w:lineRule="exact"/>
              <w:ind w:right="36"/>
              <w:rPr>
                <w:rFonts w:asciiTheme="majorHAnsi" w:hAnsiTheme="majorHAnsi"/>
              </w:rPr>
            </w:pPr>
          </w:p>
          <w:p w14:paraId="4C32D257" w14:textId="77777777" w:rsidR="001A25C4" w:rsidRPr="005501B7" w:rsidRDefault="001A25C4" w:rsidP="003224E0">
            <w:pPr>
              <w:spacing w:line="230" w:lineRule="exact"/>
              <w:ind w:right="36"/>
              <w:rPr>
                <w:rFonts w:asciiTheme="majorHAnsi" w:hAnsiTheme="majorHAnsi"/>
              </w:rPr>
            </w:pPr>
          </w:p>
        </w:tc>
      </w:tr>
      <w:tr w:rsidR="001A25C4" w:rsidRPr="005501B7" w14:paraId="7C010E4A" w14:textId="77777777" w:rsidTr="003224E0">
        <w:trPr>
          <w:trHeight w:val="1191"/>
        </w:trPr>
        <w:tc>
          <w:tcPr>
            <w:tcW w:w="2088" w:type="dxa"/>
          </w:tcPr>
          <w:p w14:paraId="5095D231" w14:textId="77777777" w:rsidR="001A25C4" w:rsidRPr="005501B7" w:rsidRDefault="001A25C4" w:rsidP="003224E0">
            <w:pPr>
              <w:spacing w:before="120" w:line="230" w:lineRule="exact"/>
              <w:ind w:right="34"/>
              <w:rPr>
                <w:rFonts w:asciiTheme="majorHAnsi" w:hAnsiTheme="majorHAnsi"/>
              </w:rPr>
            </w:pPr>
            <w:r w:rsidRPr="005501B7">
              <w:rPr>
                <w:rFonts w:asciiTheme="majorHAnsi" w:hAnsiTheme="majorHAnsi"/>
              </w:rPr>
              <w:t>3. Tytuł oferty</w:t>
            </w:r>
          </w:p>
          <w:p w14:paraId="1EAD7CB1" w14:textId="77777777" w:rsidR="001A25C4" w:rsidRPr="005501B7" w:rsidRDefault="001A25C4" w:rsidP="003224E0">
            <w:pPr>
              <w:spacing w:before="120" w:line="230" w:lineRule="exact"/>
              <w:ind w:right="34"/>
              <w:rPr>
                <w:rFonts w:asciiTheme="majorHAnsi" w:hAnsiTheme="majorHAnsi"/>
              </w:rPr>
            </w:pPr>
          </w:p>
        </w:tc>
        <w:tc>
          <w:tcPr>
            <w:tcW w:w="7124" w:type="dxa"/>
          </w:tcPr>
          <w:p w14:paraId="00955272" w14:textId="77777777" w:rsidR="001A25C4" w:rsidRPr="005501B7" w:rsidRDefault="001A25C4" w:rsidP="003224E0">
            <w:pPr>
              <w:spacing w:line="230" w:lineRule="exact"/>
              <w:ind w:right="36"/>
              <w:rPr>
                <w:rFonts w:asciiTheme="majorHAnsi" w:hAnsiTheme="majorHAnsi"/>
              </w:rPr>
            </w:pPr>
          </w:p>
          <w:p w14:paraId="7B887F1B" w14:textId="77777777" w:rsidR="001A25C4" w:rsidRPr="005501B7" w:rsidRDefault="001A25C4" w:rsidP="003224E0">
            <w:pPr>
              <w:spacing w:line="230" w:lineRule="exact"/>
              <w:ind w:right="36"/>
              <w:rPr>
                <w:rFonts w:asciiTheme="majorHAnsi" w:hAnsiTheme="majorHAnsi"/>
              </w:rPr>
            </w:pPr>
          </w:p>
          <w:p w14:paraId="3E8128A5" w14:textId="77777777" w:rsidR="001A25C4" w:rsidRPr="005501B7" w:rsidRDefault="001A25C4" w:rsidP="003224E0">
            <w:pPr>
              <w:spacing w:line="230" w:lineRule="exact"/>
              <w:ind w:right="36"/>
              <w:rPr>
                <w:rFonts w:asciiTheme="majorHAnsi" w:hAnsiTheme="majorHAnsi"/>
              </w:rPr>
            </w:pPr>
          </w:p>
        </w:tc>
      </w:tr>
      <w:tr w:rsidR="001A25C4" w:rsidRPr="005501B7" w14:paraId="52534742" w14:textId="77777777" w:rsidTr="003224E0">
        <w:tc>
          <w:tcPr>
            <w:tcW w:w="2088" w:type="dxa"/>
          </w:tcPr>
          <w:p w14:paraId="4F8E309B" w14:textId="77777777" w:rsidR="001A25C4" w:rsidRPr="005501B7" w:rsidRDefault="001A25C4" w:rsidP="003224E0">
            <w:pPr>
              <w:spacing w:before="120" w:line="230" w:lineRule="exact"/>
              <w:ind w:right="34"/>
              <w:rPr>
                <w:rFonts w:asciiTheme="majorHAnsi" w:hAnsiTheme="majorHAnsi"/>
              </w:rPr>
            </w:pPr>
            <w:r w:rsidRPr="005501B7">
              <w:rPr>
                <w:rFonts w:asciiTheme="majorHAnsi" w:hAnsiTheme="majorHAnsi"/>
              </w:rPr>
              <w:t xml:space="preserve">4. Numer oferty </w:t>
            </w:r>
          </w:p>
          <w:p w14:paraId="1CEB90BD" w14:textId="77777777" w:rsidR="001A25C4" w:rsidRPr="005501B7" w:rsidRDefault="001A25C4" w:rsidP="003224E0">
            <w:pPr>
              <w:spacing w:before="120" w:line="230" w:lineRule="exact"/>
              <w:ind w:right="34"/>
              <w:rPr>
                <w:rFonts w:asciiTheme="majorHAnsi" w:hAnsiTheme="majorHAnsi"/>
              </w:rPr>
            </w:pPr>
          </w:p>
          <w:p w14:paraId="141C61C1" w14:textId="77777777" w:rsidR="001A25C4" w:rsidRPr="005501B7" w:rsidRDefault="001A25C4" w:rsidP="003224E0">
            <w:pPr>
              <w:spacing w:before="120" w:line="230" w:lineRule="exact"/>
              <w:ind w:right="34"/>
              <w:rPr>
                <w:rFonts w:asciiTheme="majorHAnsi" w:hAnsiTheme="majorHAnsi"/>
              </w:rPr>
            </w:pPr>
          </w:p>
        </w:tc>
        <w:tc>
          <w:tcPr>
            <w:tcW w:w="7124" w:type="dxa"/>
          </w:tcPr>
          <w:p w14:paraId="1FDEDA58" w14:textId="77777777" w:rsidR="001A25C4" w:rsidRPr="005501B7" w:rsidRDefault="001A25C4" w:rsidP="003224E0">
            <w:pPr>
              <w:spacing w:line="230" w:lineRule="exact"/>
              <w:ind w:right="36"/>
              <w:rPr>
                <w:rFonts w:asciiTheme="majorHAnsi" w:hAnsiTheme="majorHAnsi"/>
              </w:rPr>
            </w:pPr>
          </w:p>
          <w:p w14:paraId="436B2268" w14:textId="77777777" w:rsidR="001A25C4" w:rsidRPr="005501B7" w:rsidRDefault="001A25C4" w:rsidP="003224E0">
            <w:pPr>
              <w:spacing w:line="230" w:lineRule="exact"/>
              <w:ind w:right="36"/>
              <w:rPr>
                <w:rFonts w:asciiTheme="majorHAnsi" w:hAnsiTheme="majorHAnsi"/>
              </w:rPr>
            </w:pPr>
          </w:p>
          <w:p w14:paraId="0013D1B7" w14:textId="77777777" w:rsidR="001A25C4" w:rsidRPr="005501B7" w:rsidRDefault="001A25C4" w:rsidP="003224E0">
            <w:pPr>
              <w:spacing w:line="230" w:lineRule="exact"/>
              <w:ind w:right="36"/>
              <w:rPr>
                <w:rFonts w:asciiTheme="majorHAnsi" w:hAnsiTheme="majorHAnsi"/>
              </w:rPr>
            </w:pPr>
          </w:p>
          <w:p w14:paraId="13611C78" w14:textId="77777777" w:rsidR="001A25C4" w:rsidRPr="005501B7" w:rsidRDefault="001A25C4" w:rsidP="003224E0">
            <w:pPr>
              <w:spacing w:line="230" w:lineRule="exact"/>
              <w:ind w:right="36"/>
              <w:rPr>
                <w:rFonts w:asciiTheme="majorHAnsi" w:hAnsiTheme="majorHAnsi"/>
              </w:rPr>
            </w:pPr>
          </w:p>
          <w:p w14:paraId="0F8DE9E9" w14:textId="77777777" w:rsidR="001A25C4" w:rsidRPr="005501B7" w:rsidRDefault="001A25C4" w:rsidP="003224E0">
            <w:pPr>
              <w:spacing w:line="230" w:lineRule="exact"/>
              <w:ind w:right="36"/>
              <w:rPr>
                <w:rFonts w:asciiTheme="majorHAnsi" w:hAnsiTheme="majorHAnsi"/>
              </w:rPr>
            </w:pPr>
          </w:p>
        </w:tc>
      </w:tr>
    </w:tbl>
    <w:p w14:paraId="6D957DA7" w14:textId="46E4A3BA" w:rsidR="001A25C4" w:rsidRPr="005501B7" w:rsidRDefault="00990495" w:rsidP="001A25C4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1B025A72" w14:textId="77777777" w:rsidR="001A25C4" w:rsidRPr="005501B7" w:rsidRDefault="001A25C4" w:rsidP="001A25C4">
      <w:pPr>
        <w:rPr>
          <w:rFonts w:asciiTheme="majorHAnsi" w:hAnsiTheme="majorHAnsi"/>
        </w:rPr>
      </w:pPr>
      <w:r w:rsidRPr="005501B7">
        <w:rPr>
          <w:rFonts w:asciiTheme="majorHAnsi" w:hAnsiTheme="majorHAnsi"/>
        </w:rPr>
        <w:t>KRYTERIA FORMALNE</w:t>
      </w:r>
    </w:p>
    <w:p w14:paraId="445474BF" w14:textId="77777777" w:rsidR="001A25C4" w:rsidRPr="005501B7" w:rsidRDefault="001A25C4" w:rsidP="001A25C4">
      <w:pPr>
        <w:rPr>
          <w:rFonts w:asciiTheme="majorHAnsi" w:hAnsiTheme="majorHAnsi"/>
        </w:rPr>
      </w:pPr>
    </w:p>
    <w:tbl>
      <w:tblPr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7"/>
        <w:gridCol w:w="1256"/>
        <w:gridCol w:w="1825"/>
      </w:tblGrid>
      <w:tr w:rsidR="001A25C4" w:rsidRPr="005501B7" w14:paraId="75BC4273" w14:textId="77777777" w:rsidTr="005501B7">
        <w:trPr>
          <w:trHeight w:val="454"/>
        </w:trPr>
        <w:tc>
          <w:tcPr>
            <w:tcW w:w="5837" w:type="dxa"/>
            <w:vAlign w:val="center"/>
          </w:tcPr>
          <w:p w14:paraId="770F991A" w14:textId="77777777" w:rsidR="001A25C4" w:rsidRPr="005501B7" w:rsidRDefault="001A25C4" w:rsidP="003224E0">
            <w:pPr>
              <w:rPr>
                <w:rFonts w:asciiTheme="majorHAnsi" w:hAnsiTheme="majorHAnsi"/>
              </w:rPr>
            </w:pPr>
            <w:r w:rsidRPr="005501B7">
              <w:rPr>
                <w:rFonts w:asciiTheme="majorHAnsi" w:hAnsiTheme="majorHAnsi"/>
              </w:rPr>
              <w:t>OFERTA SPEŁNIA WYMOGI FORMALNE JEŻELI:</w:t>
            </w:r>
          </w:p>
        </w:tc>
        <w:tc>
          <w:tcPr>
            <w:tcW w:w="1256" w:type="dxa"/>
            <w:vAlign w:val="center"/>
          </w:tcPr>
          <w:p w14:paraId="2C7172DB" w14:textId="77777777" w:rsidR="001A25C4" w:rsidRPr="005501B7" w:rsidRDefault="001A25C4" w:rsidP="003224E0">
            <w:pPr>
              <w:jc w:val="center"/>
              <w:rPr>
                <w:rFonts w:asciiTheme="majorHAnsi" w:hAnsiTheme="majorHAnsi"/>
              </w:rPr>
            </w:pPr>
            <w:r w:rsidRPr="005501B7">
              <w:rPr>
                <w:rFonts w:asciiTheme="majorHAnsi" w:hAnsiTheme="majorHAnsi"/>
              </w:rPr>
              <w:t>TAK / NIE</w:t>
            </w:r>
          </w:p>
        </w:tc>
        <w:tc>
          <w:tcPr>
            <w:tcW w:w="1825" w:type="dxa"/>
            <w:vAlign w:val="center"/>
          </w:tcPr>
          <w:p w14:paraId="17501181" w14:textId="77777777" w:rsidR="001A25C4" w:rsidRPr="005501B7" w:rsidRDefault="001A25C4" w:rsidP="003224E0">
            <w:pPr>
              <w:jc w:val="center"/>
              <w:rPr>
                <w:rFonts w:asciiTheme="majorHAnsi" w:hAnsiTheme="majorHAnsi"/>
              </w:rPr>
            </w:pPr>
            <w:r w:rsidRPr="005501B7">
              <w:rPr>
                <w:rFonts w:asciiTheme="majorHAnsi" w:hAnsiTheme="majorHAnsi"/>
              </w:rPr>
              <w:t>UWAGI</w:t>
            </w:r>
          </w:p>
        </w:tc>
      </w:tr>
      <w:tr w:rsidR="001A25C4" w:rsidRPr="005501B7" w14:paraId="1B070C20" w14:textId="77777777" w:rsidTr="005501B7">
        <w:trPr>
          <w:trHeight w:val="454"/>
        </w:trPr>
        <w:tc>
          <w:tcPr>
            <w:tcW w:w="8918" w:type="dxa"/>
            <w:gridSpan w:val="3"/>
            <w:shd w:val="clear" w:color="auto" w:fill="BFBFBF"/>
            <w:vAlign w:val="center"/>
          </w:tcPr>
          <w:p w14:paraId="524E25A5" w14:textId="77777777" w:rsidR="001A25C4" w:rsidRPr="005501B7" w:rsidRDefault="001A25C4" w:rsidP="003224E0">
            <w:pPr>
              <w:jc w:val="center"/>
              <w:rPr>
                <w:rFonts w:asciiTheme="majorHAnsi" w:hAnsiTheme="majorHAnsi"/>
              </w:rPr>
            </w:pPr>
            <w:r w:rsidRPr="005501B7">
              <w:rPr>
                <w:rFonts w:asciiTheme="majorHAnsi" w:hAnsiTheme="majorHAnsi"/>
              </w:rPr>
              <w:t>Terminowość i forma złożenia</w:t>
            </w:r>
          </w:p>
        </w:tc>
      </w:tr>
      <w:tr w:rsidR="001A25C4" w:rsidRPr="005501B7" w14:paraId="4A910016" w14:textId="77777777" w:rsidTr="005501B7">
        <w:trPr>
          <w:trHeight w:val="454"/>
        </w:trPr>
        <w:tc>
          <w:tcPr>
            <w:tcW w:w="5837" w:type="dxa"/>
            <w:vAlign w:val="center"/>
          </w:tcPr>
          <w:p w14:paraId="7868F1A7" w14:textId="77777777" w:rsidR="001A25C4" w:rsidRPr="005501B7" w:rsidRDefault="001A25C4" w:rsidP="001A25C4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ind w:left="426"/>
              <w:rPr>
                <w:rFonts w:asciiTheme="majorHAnsi" w:hAnsiTheme="majorHAnsi"/>
              </w:rPr>
            </w:pPr>
            <w:r w:rsidRPr="005501B7">
              <w:rPr>
                <w:rFonts w:asciiTheme="majorHAnsi" w:hAnsiTheme="majorHAnsi"/>
              </w:rPr>
              <w:t>Oferta została złożona w terminie określonym w ogłoszeniu o konkursie</w:t>
            </w:r>
          </w:p>
        </w:tc>
        <w:tc>
          <w:tcPr>
            <w:tcW w:w="1256" w:type="dxa"/>
          </w:tcPr>
          <w:p w14:paraId="6D0B7F30" w14:textId="77777777" w:rsidR="001A25C4" w:rsidRPr="005501B7" w:rsidRDefault="001A25C4" w:rsidP="003224E0">
            <w:pPr>
              <w:rPr>
                <w:rFonts w:asciiTheme="majorHAnsi" w:hAnsiTheme="majorHAnsi"/>
              </w:rPr>
            </w:pPr>
          </w:p>
        </w:tc>
        <w:tc>
          <w:tcPr>
            <w:tcW w:w="1825" w:type="dxa"/>
          </w:tcPr>
          <w:p w14:paraId="6D1B4773" w14:textId="77777777" w:rsidR="001A25C4" w:rsidRPr="005501B7" w:rsidRDefault="001A25C4" w:rsidP="003224E0">
            <w:pPr>
              <w:rPr>
                <w:rFonts w:asciiTheme="majorHAnsi" w:hAnsiTheme="majorHAnsi"/>
              </w:rPr>
            </w:pPr>
          </w:p>
        </w:tc>
      </w:tr>
      <w:tr w:rsidR="001A25C4" w:rsidRPr="005501B7" w14:paraId="60E8E8F2" w14:textId="77777777" w:rsidTr="005501B7">
        <w:trPr>
          <w:trHeight w:val="454"/>
        </w:trPr>
        <w:tc>
          <w:tcPr>
            <w:tcW w:w="5837" w:type="dxa"/>
            <w:vAlign w:val="center"/>
          </w:tcPr>
          <w:p w14:paraId="37BD28D4" w14:textId="77777777" w:rsidR="001A25C4" w:rsidRPr="005501B7" w:rsidRDefault="001A25C4" w:rsidP="001A25C4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ind w:left="426"/>
              <w:rPr>
                <w:rFonts w:asciiTheme="majorHAnsi" w:hAnsiTheme="majorHAnsi"/>
              </w:rPr>
            </w:pPr>
            <w:r w:rsidRPr="005501B7">
              <w:rPr>
                <w:rFonts w:asciiTheme="majorHAnsi" w:hAnsiTheme="majorHAnsi"/>
              </w:rPr>
              <w:t>Oferta została złożona na właściwym formularzu</w:t>
            </w:r>
          </w:p>
        </w:tc>
        <w:tc>
          <w:tcPr>
            <w:tcW w:w="1256" w:type="dxa"/>
          </w:tcPr>
          <w:p w14:paraId="6ED428E0" w14:textId="77777777" w:rsidR="001A25C4" w:rsidRPr="005501B7" w:rsidRDefault="001A25C4" w:rsidP="003224E0">
            <w:pPr>
              <w:rPr>
                <w:rFonts w:asciiTheme="majorHAnsi" w:hAnsiTheme="majorHAnsi"/>
              </w:rPr>
            </w:pPr>
          </w:p>
        </w:tc>
        <w:tc>
          <w:tcPr>
            <w:tcW w:w="1825" w:type="dxa"/>
          </w:tcPr>
          <w:p w14:paraId="5C310DBD" w14:textId="77777777" w:rsidR="001A25C4" w:rsidRPr="005501B7" w:rsidRDefault="001A25C4" w:rsidP="003224E0">
            <w:pPr>
              <w:rPr>
                <w:rFonts w:asciiTheme="majorHAnsi" w:hAnsiTheme="majorHAnsi"/>
              </w:rPr>
            </w:pPr>
          </w:p>
        </w:tc>
      </w:tr>
      <w:tr w:rsidR="001A25C4" w:rsidRPr="005501B7" w14:paraId="13B4DF2D" w14:textId="77777777" w:rsidTr="005501B7">
        <w:trPr>
          <w:trHeight w:val="454"/>
        </w:trPr>
        <w:tc>
          <w:tcPr>
            <w:tcW w:w="5837" w:type="dxa"/>
            <w:vAlign w:val="center"/>
          </w:tcPr>
          <w:p w14:paraId="623D6B39" w14:textId="77777777" w:rsidR="001A25C4" w:rsidRPr="005501B7" w:rsidRDefault="001A25C4" w:rsidP="001A25C4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ind w:left="426"/>
              <w:rPr>
                <w:rFonts w:asciiTheme="majorHAnsi" w:hAnsiTheme="majorHAnsi"/>
              </w:rPr>
            </w:pPr>
            <w:r w:rsidRPr="005501B7">
              <w:rPr>
                <w:rFonts w:asciiTheme="majorHAnsi" w:hAnsiTheme="majorHAnsi"/>
              </w:rPr>
              <w:t>Oferta została złożona we właściwy sposób</w:t>
            </w:r>
          </w:p>
        </w:tc>
        <w:tc>
          <w:tcPr>
            <w:tcW w:w="1256" w:type="dxa"/>
          </w:tcPr>
          <w:p w14:paraId="69474558" w14:textId="77777777" w:rsidR="001A25C4" w:rsidRPr="005501B7" w:rsidRDefault="001A25C4" w:rsidP="003224E0">
            <w:pPr>
              <w:rPr>
                <w:rFonts w:asciiTheme="majorHAnsi" w:hAnsiTheme="majorHAnsi"/>
              </w:rPr>
            </w:pPr>
          </w:p>
        </w:tc>
        <w:tc>
          <w:tcPr>
            <w:tcW w:w="1825" w:type="dxa"/>
          </w:tcPr>
          <w:p w14:paraId="6E3C206D" w14:textId="77777777" w:rsidR="001A25C4" w:rsidRPr="005501B7" w:rsidRDefault="001A25C4" w:rsidP="003224E0">
            <w:pPr>
              <w:rPr>
                <w:rFonts w:asciiTheme="majorHAnsi" w:hAnsiTheme="majorHAnsi"/>
              </w:rPr>
            </w:pPr>
          </w:p>
        </w:tc>
      </w:tr>
      <w:tr w:rsidR="001A25C4" w:rsidRPr="005501B7" w14:paraId="0FA4B4D5" w14:textId="77777777" w:rsidTr="005501B7">
        <w:trPr>
          <w:trHeight w:val="454"/>
        </w:trPr>
        <w:tc>
          <w:tcPr>
            <w:tcW w:w="5837" w:type="dxa"/>
            <w:vAlign w:val="center"/>
          </w:tcPr>
          <w:p w14:paraId="1CE27247" w14:textId="77777777" w:rsidR="001A25C4" w:rsidRPr="005501B7" w:rsidRDefault="001A25C4" w:rsidP="001A25C4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ind w:left="426"/>
              <w:rPr>
                <w:rFonts w:asciiTheme="majorHAnsi" w:hAnsiTheme="majorHAnsi"/>
              </w:rPr>
            </w:pPr>
            <w:r w:rsidRPr="005501B7">
              <w:rPr>
                <w:rFonts w:asciiTheme="majorHAnsi" w:hAnsiTheme="majorHAnsi"/>
              </w:rPr>
              <w:t>Oferta została złożona przez podmiot uprawniony</w:t>
            </w:r>
          </w:p>
        </w:tc>
        <w:tc>
          <w:tcPr>
            <w:tcW w:w="1256" w:type="dxa"/>
          </w:tcPr>
          <w:p w14:paraId="3646D8B9" w14:textId="77777777" w:rsidR="001A25C4" w:rsidRPr="005501B7" w:rsidRDefault="001A25C4" w:rsidP="003224E0">
            <w:pPr>
              <w:rPr>
                <w:rFonts w:asciiTheme="majorHAnsi" w:hAnsiTheme="majorHAnsi"/>
              </w:rPr>
            </w:pPr>
          </w:p>
        </w:tc>
        <w:tc>
          <w:tcPr>
            <w:tcW w:w="1825" w:type="dxa"/>
          </w:tcPr>
          <w:p w14:paraId="56F4FD42" w14:textId="77777777" w:rsidR="001A25C4" w:rsidRPr="005501B7" w:rsidRDefault="001A25C4" w:rsidP="003224E0">
            <w:pPr>
              <w:rPr>
                <w:rFonts w:asciiTheme="majorHAnsi" w:hAnsiTheme="majorHAnsi"/>
              </w:rPr>
            </w:pPr>
          </w:p>
        </w:tc>
      </w:tr>
      <w:tr w:rsidR="001A25C4" w:rsidRPr="005501B7" w14:paraId="45A22D87" w14:textId="77777777" w:rsidTr="005501B7">
        <w:trPr>
          <w:trHeight w:val="454"/>
        </w:trPr>
        <w:tc>
          <w:tcPr>
            <w:tcW w:w="8918" w:type="dxa"/>
            <w:gridSpan w:val="3"/>
            <w:shd w:val="clear" w:color="auto" w:fill="BFBFBF"/>
            <w:vAlign w:val="center"/>
          </w:tcPr>
          <w:p w14:paraId="3CB9F96A" w14:textId="77777777" w:rsidR="001A25C4" w:rsidRPr="005501B7" w:rsidRDefault="001A25C4" w:rsidP="003224E0">
            <w:pPr>
              <w:tabs>
                <w:tab w:val="num" w:pos="426"/>
              </w:tabs>
              <w:ind w:left="426"/>
              <w:jc w:val="center"/>
              <w:rPr>
                <w:rFonts w:asciiTheme="majorHAnsi" w:hAnsiTheme="majorHAnsi"/>
              </w:rPr>
            </w:pPr>
            <w:r w:rsidRPr="005501B7">
              <w:rPr>
                <w:rFonts w:asciiTheme="majorHAnsi" w:hAnsiTheme="majorHAnsi"/>
              </w:rPr>
              <w:t>Kompletność wniosku</w:t>
            </w:r>
          </w:p>
        </w:tc>
      </w:tr>
      <w:tr w:rsidR="001A25C4" w:rsidRPr="005501B7" w14:paraId="19343F49" w14:textId="77777777" w:rsidTr="005501B7">
        <w:trPr>
          <w:trHeight w:val="454"/>
        </w:trPr>
        <w:tc>
          <w:tcPr>
            <w:tcW w:w="5837" w:type="dxa"/>
          </w:tcPr>
          <w:p w14:paraId="79B95B99" w14:textId="77777777" w:rsidR="001A25C4" w:rsidRPr="005501B7" w:rsidRDefault="001A25C4" w:rsidP="001A25C4">
            <w:pPr>
              <w:numPr>
                <w:ilvl w:val="0"/>
                <w:numId w:val="8"/>
              </w:numPr>
              <w:tabs>
                <w:tab w:val="clear" w:pos="720"/>
                <w:tab w:val="num" w:pos="426"/>
              </w:tabs>
              <w:ind w:left="426"/>
              <w:rPr>
                <w:rFonts w:asciiTheme="majorHAnsi" w:hAnsiTheme="majorHAnsi"/>
              </w:rPr>
            </w:pPr>
            <w:r w:rsidRPr="005501B7">
              <w:rPr>
                <w:rFonts w:asciiTheme="majorHAnsi" w:hAnsiTheme="majorHAnsi"/>
              </w:rPr>
              <w:t>Oferta posiada wypełnione wszystkie obowiązkowe punkty formularza</w:t>
            </w:r>
          </w:p>
        </w:tc>
        <w:tc>
          <w:tcPr>
            <w:tcW w:w="1256" w:type="dxa"/>
          </w:tcPr>
          <w:p w14:paraId="56FBE854" w14:textId="77777777" w:rsidR="001A25C4" w:rsidRPr="005501B7" w:rsidRDefault="001A25C4" w:rsidP="003224E0">
            <w:pPr>
              <w:rPr>
                <w:rFonts w:asciiTheme="majorHAnsi" w:hAnsiTheme="majorHAnsi"/>
              </w:rPr>
            </w:pPr>
          </w:p>
        </w:tc>
        <w:tc>
          <w:tcPr>
            <w:tcW w:w="1825" w:type="dxa"/>
          </w:tcPr>
          <w:p w14:paraId="190CC026" w14:textId="77777777" w:rsidR="001A25C4" w:rsidRPr="005501B7" w:rsidRDefault="001A25C4" w:rsidP="003224E0">
            <w:pPr>
              <w:rPr>
                <w:rFonts w:asciiTheme="majorHAnsi" w:hAnsiTheme="majorHAnsi"/>
              </w:rPr>
            </w:pPr>
          </w:p>
        </w:tc>
      </w:tr>
      <w:tr w:rsidR="001A25C4" w:rsidRPr="005501B7" w14:paraId="51758277" w14:textId="77777777" w:rsidTr="005501B7">
        <w:trPr>
          <w:trHeight w:val="454"/>
        </w:trPr>
        <w:tc>
          <w:tcPr>
            <w:tcW w:w="8918" w:type="dxa"/>
            <w:gridSpan w:val="3"/>
            <w:shd w:val="clear" w:color="auto" w:fill="BFBFBF"/>
            <w:vAlign w:val="center"/>
          </w:tcPr>
          <w:p w14:paraId="046C7FF5" w14:textId="77777777" w:rsidR="001A25C4" w:rsidRPr="005501B7" w:rsidRDefault="001A25C4" w:rsidP="003224E0">
            <w:pPr>
              <w:tabs>
                <w:tab w:val="num" w:pos="426"/>
              </w:tabs>
              <w:ind w:left="426"/>
              <w:jc w:val="center"/>
              <w:rPr>
                <w:rFonts w:asciiTheme="majorHAnsi" w:hAnsiTheme="majorHAnsi"/>
              </w:rPr>
            </w:pPr>
            <w:r w:rsidRPr="005501B7">
              <w:rPr>
                <w:rFonts w:asciiTheme="majorHAnsi" w:hAnsiTheme="majorHAnsi"/>
              </w:rPr>
              <w:t>Zgodność z wymaganiami wskazanymi w ogłoszeniu konkursowym</w:t>
            </w:r>
          </w:p>
        </w:tc>
      </w:tr>
      <w:tr w:rsidR="001A25C4" w:rsidRPr="005501B7" w14:paraId="13BDA1E0" w14:textId="77777777" w:rsidTr="005501B7">
        <w:trPr>
          <w:trHeight w:val="454"/>
        </w:trPr>
        <w:tc>
          <w:tcPr>
            <w:tcW w:w="5837" w:type="dxa"/>
          </w:tcPr>
          <w:p w14:paraId="241AEC5E" w14:textId="77777777" w:rsidR="001A25C4" w:rsidRPr="005501B7" w:rsidRDefault="001A25C4" w:rsidP="001A25C4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</w:tabs>
              <w:ind w:left="426"/>
              <w:rPr>
                <w:rFonts w:asciiTheme="majorHAnsi" w:hAnsiTheme="majorHAnsi"/>
              </w:rPr>
            </w:pPr>
            <w:r w:rsidRPr="005501B7">
              <w:rPr>
                <w:rFonts w:asciiTheme="majorHAnsi" w:hAnsiTheme="majorHAnsi"/>
              </w:rPr>
              <w:t>Zgodność zakresu rzeczowego zadania z ogłoszeniem konkursowym</w:t>
            </w:r>
          </w:p>
        </w:tc>
        <w:tc>
          <w:tcPr>
            <w:tcW w:w="1256" w:type="dxa"/>
          </w:tcPr>
          <w:p w14:paraId="37EAA385" w14:textId="77777777" w:rsidR="001A25C4" w:rsidRPr="005501B7" w:rsidRDefault="001A25C4" w:rsidP="003224E0">
            <w:pPr>
              <w:rPr>
                <w:rFonts w:asciiTheme="majorHAnsi" w:hAnsiTheme="majorHAnsi"/>
              </w:rPr>
            </w:pPr>
          </w:p>
        </w:tc>
        <w:tc>
          <w:tcPr>
            <w:tcW w:w="1825" w:type="dxa"/>
          </w:tcPr>
          <w:p w14:paraId="3F900932" w14:textId="77777777" w:rsidR="001A25C4" w:rsidRPr="005501B7" w:rsidRDefault="001A25C4" w:rsidP="003224E0">
            <w:pPr>
              <w:rPr>
                <w:rFonts w:asciiTheme="majorHAnsi" w:hAnsiTheme="majorHAnsi"/>
              </w:rPr>
            </w:pPr>
          </w:p>
        </w:tc>
      </w:tr>
      <w:tr w:rsidR="001A25C4" w:rsidRPr="005501B7" w14:paraId="6FC95250" w14:textId="77777777" w:rsidTr="005501B7">
        <w:trPr>
          <w:trHeight w:val="454"/>
        </w:trPr>
        <w:tc>
          <w:tcPr>
            <w:tcW w:w="5837" w:type="dxa"/>
          </w:tcPr>
          <w:p w14:paraId="6CF7D8A0" w14:textId="77777777" w:rsidR="001A25C4" w:rsidRPr="005501B7" w:rsidRDefault="001A25C4" w:rsidP="001A25C4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</w:tabs>
              <w:ind w:left="426"/>
              <w:rPr>
                <w:rFonts w:asciiTheme="majorHAnsi" w:hAnsiTheme="majorHAnsi"/>
              </w:rPr>
            </w:pPr>
            <w:r w:rsidRPr="005501B7">
              <w:rPr>
                <w:rFonts w:asciiTheme="majorHAnsi" w:hAnsiTheme="majorHAnsi"/>
              </w:rPr>
              <w:t xml:space="preserve">Zgodność terminu realizacji zadania z przedziałem czasowym wskazanym w ogłoszeniu </w:t>
            </w:r>
          </w:p>
        </w:tc>
        <w:tc>
          <w:tcPr>
            <w:tcW w:w="1256" w:type="dxa"/>
          </w:tcPr>
          <w:p w14:paraId="7B3E728C" w14:textId="77777777" w:rsidR="001A25C4" w:rsidRPr="005501B7" w:rsidRDefault="001A25C4" w:rsidP="003224E0">
            <w:pPr>
              <w:rPr>
                <w:rFonts w:asciiTheme="majorHAnsi" w:hAnsiTheme="majorHAnsi"/>
              </w:rPr>
            </w:pPr>
          </w:p>
        </w:tc>
        <w:tc>
          <w:tcPr>
            <w:tcW w:w="1825" w:type="dxa"/>
          </w:tcPr>
          <w:p w14:paraId="25BD71F4" w14:textId="77777777" w:rsidR="001A25C4" w:rsidRPr="005501B7" w:rsidRDefault="001A25C4" w:rsidP="003224E0">
            <w:pPr>
              <w:rPr>
                <w:rFonts w:asciiTheme="majorHAnsi" w:hAnsiTheme="majorHAnsi"/>
              </w:rPr>
            </w:pPr>
          </w:p>
        </w:tc>
      </w:tr>
      <w:tr w:rsidR="001A25C4" w:rsidRPr="005501B7" w14:paraId="2CACE3E0" w14:textId="77777777" w:rsidTr="005501B7">
        <w:trPr>
          <w:trHeight w:val="454"/>
        </w:trPr>
        <w:tc>
          <w:tcPr>
            <w:tcW w:w="5837" w:type="dxa"/>
          </w:tcPr>
          <w:p w14:paraId="1967BB81" w14:textId="77777777" w:rsidR="001A25C4" w:rsidRPr="005501B7" w:rsidRDefault="001A25C4" w:rsidP="001A25C4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</w:tabs>
              <w:ind w:left="426"/>
              <w:rPr>
                <w:rFonts w:asciiTheme="majorHAnsi" w:hAnsiTheme="majorHAnsi"/>
              </w:rPr>
            </w:pPr>
            <w:r w:rsidRPr="005501B7">
              <w:rPr>
                <w:rFonts w:asciiTheme="majorHAnsi" w:hAnsiTheme="majorHAnsi"/>
              </w:rPr>
              <w:t>Oferent zadeklarował minimalną wysokość wkładu własnego oferenta z kryterium określonym w ogłoszeniu konkursowym</w:t>
            </w:r>
          </w:p>
        </w:tc>
        <w:tc>
          <w:tcPr>
            <w:tcW w:w="1256" w:type="dxa"/>
          </w:tcPr>
          <w:p w14:paraId="3B9101D4" w14:textId="77777777" w:rsidR="001A25C4" w:rsidRPr="005501B7" w:rsidRDefault="001A25C4" w:rsidP="003224E0">
            <w:pPr>
              <w:rPr>
                <w:rFonts w:asciiTheme="majorHAnsi" w:hAnsiTheme="majorHAnsi"/>
              </w:rPr>
            </w:pPr>
          </w:p>
        </w:tc>
        <w:tc>
          <w:tcPr>
            <w:tcW w:w="1825" w:type="dxa"/>
          </w:tcPr>
          <w:p w14:paraId="4500042C" w14:textId="77777777" w:rsidR="001A25C4" w:rsidRPr="005501B7" w:rsidRDefault="001A25C4" w:rsidP="003224E0">
            <w:pPr>
              <w:rPr>
                <w:rFonts w:asciiTheme="majorHAnsi" w:hAnsiTheme="majorHAnsi"/>
              </w:rPr>
            </w:pPr>
          </w:p>
        </w:tc>
      </w:tr>
    </w:tbl>
    <w:p w14:paraId="138AF391" w14:textId="77777777" w:rsidR="00990495" w:rsidRPr="00990495" w:rsidRDefault="00990495" w:rsidP="00990495">
      <w:pPr>
        <w:ind w:left="5664" w:firstLine="708"/>
        <w:jc w:val="center"/>
        <w:rPr>
          <w:rFonts w:ascii="Cambria" w:eastAsia="Lucida Sans Unicode" w:hAnsi="Cambria" w:cs="Calibri"/>
        </w:rPr>
      </w:pPr>
      <w:r w:rsidRPr="00990495">
        <w:rPr>
          <w:rFonts w:ascii="Cambria" w:eastAsia="Lucida Sans Unicode" w:hAnsi="Cambria" w:cs="Calibri"/>
        </w:rPr>
        <w:t>WÓJT</w:t>
      </w:r>
    </w:p>
    <w:p w14:paraId="54AEB90C" w14:textId="77777777" w:rsidR="00990495" w:rsidRPr="00990495" w:rsidRDefault="00990495" w:rsidP="00990495">
      <w:pPr>
        <w:ind w:left="5664" w:firstLine="708"/>
        <w:jc w:val="center"/>
        <w:rPr>
          <w:rFonts w:ascii="Cambria" w:eastAsia="Lucida Sans Unicode" w:hAnsi="Cambria" w:cs="Calibri"/>
        </w:rPr>
      </w:pPr>
    </w:p>
    <w:p w14:paraId="584D6092" w14:textId="4DFDE41D" w:rsidR="006562E5" w:rsidRPr="002E22D5" w:rsidRDefault="00990495" w:rsidP="00990495">
      <w:pPr>
        <w:ind w:left="5664" w:firstLine="708"/>
        <w:jc w:val="center"/>
        <w:rPr>
          <w:rFonts w:ascii="Cambria" w:eastAsia="Lucida Sans Unicode" w:hAnsi="Cambria" w:cs="Calibri"/>
        </w:rPr>
      </w:pPr>
      <w:r w:rsidRPr="00990495">
        <w:rPr>
          <w:rFonts w:ascii="Cambria" w:eastAsia="Lucida Sans Unicode" w:hAnsi="Cambria" w:cs="Calibri"/>
        </w:rPr>
        <w:t>mgr Piotr Piotrowski</w:t>
      </w:r>
    </w:p>
    <w:p w14:paraId="7C8BD7C8" w14:textId="77777777" w:rsidR="00C50B77" w:rsidRPr="002E22D5" w:rsidRDefault="00C50B77" w:rsidP="00B57B25">
      <w:pPr>
        <w:ind w:left="5664" w:firstLine="708"/>
        <w:jc w:val="center"/>
        <w:rPr>
          <w:rFonts w:ascii="Cambria" w:eastAsia="Lucida Sans Unicode" w:hAnsi="Cambria" w:cs="Calibri"/>
        </w:rPr>
      </w:pPr>
    </w:p>
    <w:p w14:paraId="66F84F4B" w14:textId="2D712DC6" w:rsidR="00EE7E2D" w:rsidRPr="00EE7E2D" w:rsidRDefault="00EE7E2D" w:rsidP="00EE7E2D">
      <w:pPr>
        <w:shd w:val="clear" w:color="auto" w:fill="FFFFFF"/>
        <w:spacing w:line="276" w:lineRule="auto"/>
        <w:jc w:val="right"/>
        <w:rPr>
          <w:rFonts w:asciiTheme="majorHAnsi" w:hAnsiTheme="majorHAnsi" w:cstheme="minorHAnsi"/>
          <w:color w:val="A6A6A6" w:themeColor="background1" w:themeShade="A6"/>
        </w:rPr>
      </w:pPr>
      <w:r w:rsidRPr="00EE7E2D">
        <w:rPr>
          <w:rFonts w:asciiTheme="majorHAnsi" w:hAnsiTheme="majorHAnsi" w:cstheme="minorHAnsi"/>
          <w:color w:val="A6A6A6" w:themeColor="background1" w:themeShade="A6"/>
        </w:rPr>
        <w:t>Załącznik nr 2 do Regulaminu pracy Komisji</w:t>
      </w:r>
      <w:r w:rsidRPr="00EE7E2D">
        <w:rPr>
          <w:rFonts w:asciiTheme="majorHAnsi" w:hAnsiTheme="majorHAnsi" w:cstheme="minorHAnsi"/>
          <w:color w:val="A6A6A6" w:themeColor="background1" w:themeShade="A6"/>
        </w:rPr>
        <w:br/>
        <w:t xml:space="preserve"> ds. oceny ofert konkursowych złożonych</w:t>
      </w:r>
      <w:r w:rsidRPr="00EE7E2D">
        <w:rPr>
          <w:rFonts w:asciiTheme="majorHAnsi" w:hAnsiTheme="majorHAnsi" w:cstheme="minorHAnsi"/>
          <w:color w:val="A6A6A6" w:themeColor="background1" w:themeShade="A6"/>
        </w:rPr>
        <w:br/>
        <w:t xml:space="preserve"> w otwartych konkursach ofert na realizację</w:t>
      </w:r>
      <w:r w:rsidRPr="00EE7E2D">
        <w:rPr>
          <w:rFonts w:asciiTheme="majorHAnsi" w:hAnsiTheme="majorHAnsi" w:cstheme="minorHAnsi"/>
          <w:color w:val="A6A6A6" w:themeColor="background1" w:themeShade="A6"/>
        </w:rPr>
        <w:br/>
        <w:t xml:space="preserve"> zadań publicznych w zakresie kultury, rozwoju</w:t>
      </w:r>
      <w:r w:rsidRPr="00EE7E2D">
        <w:rPr>
          <w:rFonts w:asciiTheme="majorHAnsi" w:hAnsiTheme="majorHAnsi" w:cstheme="minorHAnsi"/>
          <w:color w:val="A6A6A6" w:themeColor="background1" w:themeShade="A6"/>
        </w:rPr>
        <w:br/>
        <w:t xml:space="preserve"> wspólnot lokalnych, środowiska w 2022 roku.</w:t>
      </w:r>
    </w:p>
    <w:p w14:paraId="26F8AC53" w14:textId="77777777" w:rsidR="00EE7E2D" w:rsidRPr="00A90A87" w:rsidRDefault="00EE7E2D" w:rsidP="00EE7E2D">
      <w:pPr>
        <w:shd w:val="clear" w:color="auto" w:fill="FFFFFF"/>
        <w:spacing w:line="276" w:lineRule="auto"/>
        <w:jc w:val="right"/>
        <w:rPr>
          <w:rFonts w:asciiTheme="majorHAnsi" w:hAnsiTheme="majorHAnsi"/>
          <w:b/>
          <w:i/>
          <w:iCs/>
          <w:spacing w:val="-1"/>
          <w:sz w:val="22"/>
          <w:szCs w:val="22"/>
        </w:rPr>
      </w:pPr>
    </w:p>
    <w:p w14:paraId="1485086D" w14:textId="77777777" w:rsidR="00592846" w:rsidRPr="005501B7" w:rsidRDefault="00592846" w:rsidP="001A25C4">
      <w:pPr>
        <w:rPr>
          <w:rFonts w:asciiTheme="majorHAnsi" w:hAnsiTheme="majorHAnsi"/>
        </w:rPr>
      </w:pPr>
    </w:p>
    <w:p w14:paraId="1121C27F" w14:textId="338FF6AF" w:rsidR="00592846" w:rsidRPr="005501B7" w:rsidRDefault="001A25C4" w:rsidP="001A25C4">
      <w:pPr>
        <w:rPr>
          <w:rFonts w:asciiTheme="majorHAnsi" w:hAnsiTheme="majorHAnsi"/>
        </w:rPr>
      </w:pPr>
      <w:r w:rsidRPr="005501B7">
        <w:rPr>
          <w:rFonts w:asciiTheme="majorHAnsi" w:hAnsiTheme="majorHAnsi"/>
        </w:rPr>
        <w:t>Imię i nazwisko Przewodniczącego / Członka Komisji Konkursowe</w:t>
      </w:r>
      <w:r w:rsidR="005501B7" w:rsidRPr="005501B7">
        <w:rPr>
          <w:rFonts w:asciiTheme="majorHAnsi" w:hAnsiTheme="majorHAnsi"/>
        </w:rPr>
        <w:t>j</w:t>
      </w:r>
    </w:p>
    <w:p w14:paraId="02202E95" w14:textId="0AACF68E" w:rsidR="001D65B4" w:rsidRPr="005501B7" w:rsidRDefault="001A25C4" w:rsidP="005501B7">
      <w:pPr>
        <w:rPr>
          <w:rFonts w:asciiTheme="majorHAnsi" w:hAnsiTheme="majorHAnsi"/>
        </w:rPr>
      </w:pPr>
      <w:r w:rsidRPr="005501B7">
        <w:rPr>
          <w:rFonts w:asciiTheme="majorHAnsi" w:hAnsiTheme="majorHAnsi"/>
        </w:rPr>
        <w:t xml:space="preserve">……………………………………………………………………………. </w:t>
      </w:r>
      <w:r w:rsidRPr="005501B7">
        <w:rPr>
          <w:rFonts w:asciiTheme="majorHAnsi" w:hAnsiTheme="majorHAnsi"/>
        </w:rPr>
        <w:tab/>
      </w:r>
      <w:r w:rsidRPr="005501B7">
        <w:rPr>
          <w:rFonts w:asciiTheme="majorHAnsi" w:hAnsiTheme="majorHAnsi"/>
        </w:rPr>
        <w:tab/>
      </w:r>
      <w:r w:rsidRPr="005501B7">
        <w:rPr>
          <w:rFonts w:asciiTheme="majorHAnsi" w:hAnsiTheme="majorHAnsi"/>
        </w:rPr>
        <w:tab/>
      </w:r>
      <w:r w:rsidRPr="005501B7">
        <w:rPr>
          <w:rFonts w:asciiTheme="majorHAnsi" w:hAnsiTheme="majorHAnsi"/>
        </w:rPr>
        <w:tab/>
      </w:r>
      <w:r w:rsidRPr="005501B7">
        <w:rPr>
          <w:rFonts w:asciiTheme="majorHAnsi" w:hAnsiTheme="majorHAnsi"/>
        </w:rPr>
        <w:tab/>
      </w:r>
    </w:p>
    <w:p w14:paraId="77AF4FE7" w14:textId="1DE8AC21" w:rsidR="001A25C4" w:rsidRPr="005501B7" w:rsidRDefault="001A25C4" w:rsidP="001A25C4">
      <w:pPr>
        <w:jc w:val="center"/>
        <w:rPr>
          <w:rFonts w:asciiTheme="majorHAnsi" w:hAnsiTheme="majorHAnsi"/>
          <w:b/>
        </w:rPr>
      </w:pPr>
      <w:r w:rsidRPr="005501B7">
        <w:rPr>
          <w:rFonts w:asciiTheme="majorHAnsi" w:hAnsiTheme="majorHAnsi"/>
          <w:b/>
        </w:rPr>
        <w:t>KARTA MERYTORYCZNEJ OCENY OFERT</w:t>
      </w:r>
    </w:p>
    <w:p w14:paraId="167436BB" w14:textId="77777777" w:rsidR="001D65B4" w:rsidRPr="005501B7" w:rsidRDefault="001D65B4" w:rsidP="001A25C4">
      <w:pPr>
        <w:jc w:val="center"/>
        <w:rPr>
          <w:rFonts w:asciiTheme="majorHAnsi" w:hAnsiTheme="majorHAnsi"/>
          <w:b/>
        </w:rPr>
      </w:pPr>
    </w:p>
    <w:tbl>
      <w:tblPr>
        <w:tblStyle w:val="Tabela-Siatka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5528"/>
        <w:gridCol w:w="2126"/>
        <w:gridCol w:w="1276"/>
      </w:tblGrid>
      <w:tr w:rsidR="00A513C0" w:rsidRPr="005501B7" w14:paraId="7102329D" w14:textId="77777777" w:rsidTr="005501B7">
        <w:trPr>
          <w:trHeight w:val="582"/>
        </w:trPr>
        <w:tc>
          <w:tcPr>
            <w:tcW w:w="1844" w:type="dxa"/>
            <w:shd w:val="clear" w:color="auto" w:fill="EEECE1" w:themeFill="background2"/>
          </w:tcPr>
          <w:p w14:paraId="1B994E33" w14:textId="7BFD8122" w:rsidR="005D2182" w:rsidRPr="005501B7" w:rsidRDefault="001A25C4" w:rsidP="003224E0">
            <w:pPr>
              <w:pStyle w:val="NormalnyWeb"/>
              <w:rPr>
                <w:rFonts w:asciiTheme="majorHAnsi" w:hAnsiTheme="majorHAnsi" w:cs="Times New Roman"/>
                <w:sz w:val="20"/>
                <w:szCs w:val="20"/>
              </w:rPr>
            </w:pPr>
            <w:r w:rsidRPr="005501B7">
              <w:rPr>
                <w:rFonts w:asciiTheme="majorHAnsi" w:hAnsiTheme="majorHAnsi" w:cs="Times New Roman"/>
                <w:sz w:val="20"/>
                <w:szCs w:val="20"/>
              </w:rPr>
              <w:t>Nazwa kryterium</w:t>
            </w:r>
          </w:p>
        </w:tc>
        <w:tc>
          <w:tcPr>
            <w:tcW w:w="5528" w:type="dxa"/>
            <w:shd w:val="clear" w:color="auto" w:fill="EEECE1" w:themeFill="background2"/>
          </w:tcPr>
          <w:p w14:paraId="6359C8FA" w14:textId="77777777" w:rsidR="001A25C4" w:rsidRPr="005501B7" w:rsidRDefault="001A25C4" w:rsidP="003224E0">
            <w:pPr>
              <w:pStyle w:val="NormalnyWeb"/>
              <w:rPr>
                <w:rFonts w:asciiTheme="majorHAnsi" w:hAnsiTheme="majorHAnsi" w:cs="Times New Roman"/>
                <w:sz w:val="20"/>
                <w:szCs w:val="20"/>
              </w:rPr>
            </w:pPr>
            <w:r w:rsidRPr="005501B7">
              <w:rPr>
                <w:rFonts w:asciiTheme="majorHAnsi" w:hAnsiTheme="majorHAnsi" w:cs="Times New Roman"/>
                <w:sz w:val="20"/>
                <w:szCs w:val="20"/>
              </w:rPr>
              <w:t xml:space="preserve">Liczba możliwych do uzyskania punktów </w:t>
            </w:r>
          </w:p>
        </w:tc>
        <w:tc>
          <w:tcPr>
            <w:tcW w:w="2126" w:type="dxa"/>
            <w:shd w:val="clear" w:color="auto" w:fill="EEECE1" w:themeFill="background2"/>
          </w:tcPr>
          <w:p w14:paraId="067FFF7B" w14:textId="77777777" w:rsidR="001A25C4" w:rsidRPr="005501B7" w:rsidRDefault="001A25C4" w:rsidP="003224E0">
            <w:pPr>
              <w:pStyle w:val="NormalnyWeb"/>
              <w:rPr>
                <w:rFonts w:asciiTheme="majorHAnsi" w:hAnsiTheme="majorHAnsi" w:cs="Times New Roman"/>
                <w:sz w:val="20"/>
                <w:szCs w:val="20"/>
              </w:rPr>
            </w:pPr>
            <w:r w:rsidRPr="005501B7">
              <w:rPr>
                <w:rFonts w:asciiTheme="majorHAnsi" w:hAnsiTheme="majorHAnsi" w:cs="Times New Roman"/>
                <w:sz w:val="20"/>
                <w:szCs w:val="20"/>
              </w:rPr>
              <w:t xml:space="preserve">Liczba uzyskanych punktów </w:t>
            </w:r>
          </w:p>
        </w:tc>
        <w:tc>
          <w:tcPr>
            <w:tcW w:w="1276" w:type="dxa"/>
            <w:shd w:val="clear" w:color="auto" w:fill="EEECE1" w:themeFill="background2"/>
          </w:tcPr>
          <w:p w14:paraId="7778D14B" w14:textId="020A7189" w:rsidR="001A25C4" w:rsidRPr="005501B7" w:rsidRDefault="001A25C4" w:rsidP="003224E0">
            <w:pPr>
              <w:pStyle w:val="NormalnyWeb"/>
              <w:rPr>
                <w:rFonts w:asciiTheme="majorHAnsi" w:hAnsiTheme="majorHAnsi" w:cs="Times New Roman"/>
                <w:sz w:val="20"/>
                <w:szCs w:val="20"/>
              </w:rPr>
            </w:pPr>
            <w:r w:rsidRPr="005501B7">
              <w:rPr>
                <w:rFonts w:asciiTheme="majorHAnsi" w:hAnsiTheme="majorHAnsi" w:cs="Times New Roman"/>
                <w:sz w:val="20"/>
                <w:szCs w:val="20"/>
              </w:rPr>
              <w:t>Uwagi/</w:t>
            </w:r>
            <w:r w:rsidR="00875545" w:rsidRPr="005501B7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5501B7">
              <w:rPr>
                <w:rFonts w:asciiTheme="majorHAnsi" w:hAnsiTheme="majorHAnsi" w:cs="Times New Roman"/>
                <w:sz w:val="20"/>
                <w:szCs w:val="20"/>
              </w:rPr>
              <w:t xml:space="preserve">komentarze </w:t>
            </w:r>
          </w:p>
        </w:tc>
      </w:tr>
      <w:tr w:rsidR="001A25C4" w:rsidRPr="005501B7" w14:paraId="04ABEDE6" w14:textId="77777777" w:rsidTr="005501B7">
        <w:trPr>
          <w:trHeight w:val="465"/>
        </w:trPr>
        <w:tc>
          <w:tcPr>
            <w:tcW w:w="10774" w:type="dxa"/>
            <w:gridSpan w:val="4"/>
            <w:shd w:val="clear" w:color="auto" w:fill="A6A6A6" w:themeFill="background1" w:themeFillShade="A6"/>
          </w:tcPr>
          <w:p w14:paraId="08A6DE54" w14:textId="14A90576" w:rsidR="001A25C4" w:rsidRPr="005501B7" w:rsidRDefault="001A25C4" w:rsidP="003224E0">
            <w:pPr>
              <w:pStyle w:val="NormalnyWeb"/>
              <w:spacing w:before="0" w:beforeAutospacing="0" w:after="0" w:afterAutospacing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501B7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Kryterium I </w:t>
            </w:r>
            <w:r w:rsidRPr="005501B7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Możliwość realizacji zadania publicznego  </w:t>
            </w:r>
          </w:p>
        </w:tc>
      </w:tr>
      <w:tr w:rsidR="001A25C4" w:rsidRPr="005501B7" w14:paraId="77CFE0D3" w14:textId="77777777" w:rsidTr="005501B7">
        <w:trPr>
          <w:trHeight w:val="1376"/>
        </w:trPr>
        <w:tc>
          <w:tcPr>
            <w:tcW w:w="1844" w:type="dxa"/>
          </w:tcPr>
          <w:p w14:paraId="52D23891" w14:textId="77777777" w:rsidR="001A25C4" w:rsidRPr="005501B7" w:rsidRDefault="001A25C4" w:rsidP="003224E0">
            <w:pPr>
              <w:pStyle w:val="NormalnyWeb"/>
              <w:rPr>
                <w:rFonts w:asciiTheme="majorHAnsi" w:hAnsiTheme="majorHAnsi" w:cs="Times New Roman"/>
                <w:sz w:val="20"/>
                <w:szCs w:val="20"/>
              </w:rPr>
            </w:pPr>
            <w:r w:rsidRPr="005501B7">
              <w:rPr>
                <w:rFonts w:asciiTheme="majorHAnsi" w:hAnsiTheme="majorHAnsi" w:cs="Times New Roman"/>
                <w:b/>
                <w:sz w:val="20"/>
                <w:szCs w:val="20"/>
              </w:rPr>
              <w:t>Opis możliwości realizacji zadania</w:t>
            </w:r>
            <w:r w:rsidRPr="005501B7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1B0895E3" w14:textId="7ED38BD9" w:rsidR="001A25C4" w:rsidRPr="005501B7" w:rsidRDefault="001A25C4" w:rsidP="001A25C4">
            <w:pPr>
              <w:spacing w:before="60" w:after="60" w:line="200" w:lineRule="exact"/>
              <w:rPr>
                <w:rFonts w:asciiTheme="majorHAnsi" w:hAnsiTheme="majorHAnsi" w:cs="Times New Roman"/>
                <w:sz w:val="18"/>
                <w:szCs w:val="18"/>
              </w:rPr>
            </w:pPr>
            <w:r w:rsidRPr="005501B7">
              <w:rPr>
                <w:rFonts w:asciiTheme="majorHAnsi" w:hAnsiTheme="majorHAnsi" w:cs="Times New Roman"/>
                <w:sz w:val="18"/>
                <w:szCs w:val="18"/>
              </w:rPr>
              <w:t xml:space="preserve">0 – 3 pkt </w:t>
            </w:r>
          </w:p>
          <w:p w14:paraId="336AE0BC" w14:textId="77777777" w:rsidR="001A25C4" w:rsidRPr="005501B7" w:rsidRDefault="001A25C4" w:rsidP="003224E0">
            <w:pPr>
              <w:spacing w:before="60" w:after="60" w:line="200" w:lineRule="exact"/>
              <w:rPr>
                <w:rFonts w:asciiTheme="majorHAnsi" w:hAnsiTheme="majorHAnsi" w:cs="Times New Roman"/>
                <w:sz w:val="18"/>
                <w:szCs w:val="18"/>
              </w:rPr>
            </w:pPr>
            <w:r w:rsidRPr="005501B7">
              <w:rPr>
                <w:rFonts w:asciiTheme="majorHAnsi" w:hAnsiTheme="majorHAnsi" w:cs="Times New Roman"/>
                <w:sz w:val="18"/>
                <w:szCs w:val="18"/>
              </w:rPr>
              <w:t>0 pkt - niska ocena możliwości realizacji zadania w kontekście celu konkursu ofert (realność pomysłu, rezultatów, działań, harmonogramu)</w:t>
            </w:r>
          </w:p>
          <w:p w14:paraId="263C59C6" w14:textId="77777777" w:rsidR="001A25C4" w:rsidRPr="005501B7" w:rsidRDefault="001A25C4" w:rsidP="003224E0">
            <w:pPr>
              <w:spacing w:before="60" w:after="60" w:line="200" w:lineRule="exact"/>
              <w:rPr>
                <w:rFonts w:asciiTheme="majorHAnsi" w:hAnsiTheme="majorHAnsi" w:cs="Times New Roman"/>
                <w:sz w:val="18"/>
                <w:szCs w:val="18"/>
              </w:rPr>
            </w:pPr>
            <w:r w:rsidRPr="005501B7">
              <w:rPr>
                <w:rFonts w:asciiTheme="majorHAnsi" w:hAnsiTheme="majorHAnsi" w:cs="Times New Roman"/>
                <w:sz w:val="18"/>
                <w:szCs w:val="18"/>
              </w:rPr>
              <w:t>3 pkt – wysoka ocena możliwości realizacji zadania w kontekście celu konkursu ofert  (realność pomysłu, rezultatów, działań, harmonogramu)</w:t>
            </w:r>
          </w:p>
        </w:tc>
        <w:tc>
          <w:tcPr>
            <w:tcW w:w="2126" w:type="dxa"/>
          </w:tcPr>
          <w:p w14:paraId="744CD3B9" w14:textId="77777777" w:rsidR="001A25C4" w:rsidRPr="005501B7" w:rsidRDefault="001A25C4" w:rsidP="003224E0">
            <w:pPr>
              <w:pStyle w:val="NormalnyWeb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635565" w14:textId="77777777" w:rsidR="001A25C4" w:rsidRPr="005501B7" w:rsidRDefault="001A25C4" w:rsidP="003224E0">
            <w:pPr>
              <w:pStyle w:val="NormalnyWeb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A25C4" w:rsidRPr="005501B7" w14:paraId="1A8A57FF" w14:textId="77777777" w:rsidTr="005501B7">
        <w:trPr>
          <w:trHeight w:val="291"/>
        </w:trPr>
        <w:tc>
          <w:tcPr>
            <w:tcW w:w="10774" w:type="dxa"/>
            <w:gridSpan w:val="4"/>
            <w:shd w:val="clear" w:color="auto" w:fill="A6A6A6" w:themeFill="background1" w:themeFillShade="A6"/>
          </w:tcPr>
          <w:p w14:paraId="432917FF" w14:textId="33433CA3" w:rsidR="001A25C4" w:rsidRPr="005501B7" w:rsidRDefault="001A25C4" w:rsidP="005D2182">
            <w:pPr>
              <w:pStyle w:val="NormalnyWeb"/>
              <w:spacing w:after="0" w:afterAutospacing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501B7">
              <w:rPr>
                <w:rFonts w:asciiTheme="majorHAnsi" w:hAnsiTheme="majorHAnsi" w:cs="Times New Roman"/>
                <w:b/>
                <w:sz w:val="20"/>
                <w:szCs w:val="20"/>
              </w:rPr>
              <w:t>Kryterium II</w:t>
            </w:r>
            <w:r w:rsidR="005D2182" w:rsidRPr="005501B7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5501B7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Jakość wykonania zadania i kwalifikacje osób, przy udziale których będzie realizowane </w:t>
            </w:r>
          </w:p>
        </w:tc>
      </w:tr>
      <w:tr w:rsidR="001A25C4" w:rsidRPr="005501B7" w14:paraId="522438EB" w14:textId="77777777" w:rsidTr="005501B7">
        <w:trPr>
          <w:trHeight w:val="2262"/>
        </w:trPr>
        <w:tc>
          <w:tcPr>
            <w:tcW w:w="1844" w:type="dxa"/>
          </w:tcPr>
          <w:p w14:paraId="485E9A9E" w14:textId="77777777" w:rsidR="001A25C4" w:rsidRPr="005501B7" w:rsidRDefault="001A25C4" w:rsidP="003224E0">
            <w:pPr>
              <w:pStyle w:val="NormalnyWeb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5501B7">
              <w:rPr>
                <w:rFonts w:asciiTheme="majorHAnsi" w:hAnsiTheme="majorHAnsi" w:cs="Times New Roman"/>
                <w:b/>
                <w:sz w:val="20"/>
                <w:szCs w:val="20"/>
              </w:rPr>
              <w:t>Opis jakości wykonania zadania</w:t>
            </w:r>
            <w:r w:rsidRPr="005501B7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72E53043" w14:textId="048DC5B3" w:rsidR="001A25C4" w:rsidRPr="005501B7" w:rsidRDefault="001A25C4" w:rsidP="001A25C4">
            <w:pPr>
              <w:spacing w:before="60" w:after="60" w:line="200" w:lineRule="exact"/>
              <w:rPr>
                <w:rFonts w:asciiTheme="majorHAnsi" w:hAnsiTheme="majorHAnsi" w:cs="Times New Roman"/>
                <w:sz w:val="18"/>
                <w:szCs w:val="18"/>
              </w:rPr>
            </w:pPr>
            <w:r w:rsidRPr="005501B7">
              <w:rPr>
                <w:rFonts w:asciiTheme="majorHAnsi" w:hAnsiTheme="majorHAnsi" w:cs="Times New Roman"/>
                <w:sz w:val="18"/>
                <w:szCs w:val="18"/>
              </w:rPr>
              <w:t>0 - 3 pkt</w:t>
            </w:r>
          </w:p>
          <w:p w14:paraId="5D79675C" w14:textId="77777777" w:rsidR="001A25C4" w:rsidRPr="005501B7" w:rsidRDefault="001A25C4" w:rsidP="003224E0">
            <w:pPr>
              <w:spacing w:before="60" w:after="60" w:line="200" w:lineRule="exact"/>
              <w:rPr>
                <w:rFonts w:asciiTheme="majorHAnsi" w:hAnsiTheme="majorHAnsi" w:cs="Times New Roman"/>
                <w:sz w:val="18"/>
                <w:szCs w:val="18"/>
              </w:rPr>
            </w:pPr>
            <w:r w:rsidRPr="005501B7">
              <w:rPr>
                <w:rFonts w:asciiTheme="majorHAnsi" w:hAnsiTheme="majorHAnsi" w:cs="Times New Roman"/>
                <w:sz w:val="18"/>
                <w:szCs w:val="18"/>
              </w:rPr>
              <w:t xml:space="preserve">0 pkt – niska ocena jakości realizacji zadania w kontekście celu konkursu ofert (atrakcyjność pomysłu, innowacyjność, adekwatność zaplanowanego zadania do celów konkursu i zdiagnozowanych potrzeb, komplementarność), brak wskazanych adekwatnych do zadania kwalifikacji osób </w:t>
            </w:r>
          </w:p>
          <w:p w14:paraId="157F195A" w14:textId="77777777" w:rsidR="001A25C4" w:rsidRPr="005501B7" w:rsidRDefault="001A25C4" w:rsidP="003224E0">
            <w:pPr>
              <w:spacing w:before="60" w:after="60" w:line="200" w:lineRule="exact"/>
              <w:rPr>
                <w:rFonts w:asciiTheme="majorHAnsi" w:hAnsiTheme="majorHAnsi" w:cs="Times New Roman"/>
                <w:sz w:val="18"/>
                <w:szCs w:val="18"/>
              </w:rPr>
            </w:pPr>
            <w:r w:rsidRPr="005501B7">
              <w:rPr>
                <w:rFonts w:asciiTheme="majorHAnsi" w:hAnsiTheme="majorHAnsi" w:cs="Times New Roman"/>
                <w:sz w:val="18"/>
                <w:szCs w:val="18"/>
              </w:rPr>
              <w:t xml:space="preserve">3 pkt – wysoka ocena jakości realizacji zadania w kontekście celu konkursu ofert (atrakcyjność pomysłu, innowacyjność, adekwatność zaplanowanego zadania do celów konkursu i zdiagnozowanych potrzeb, komplementarność), wskazane adekwatne do zadania kwalifikacje osób </w:t>
            </w:r>
          </w:p>
        </w:tc>
        <w:tc>
          <w:tcPr>
            <w:tcW w:w="2126" w:type="dxa"/>
          </w:tcPr>
          <w:p w14:paraId="47FC5EDF" w14:textId="77777777" w:rsidR="001A25C4" w:rsidRPr="005501B7" w:rsidRDefault="001A25C4" w:rsidP="003224E0">
            <w:pPr>
              <w:pStyle w:val="NormalnyWeb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D06E4C" w14:textId="77777777" w:rsidR="001A25C4" w:rsidRPr="005501B7" w:rsidRDefault="001A25C4" w:rsidP="003224E0">
            <w:pPr>
              <w:pStyle w:val="NormalnyWeb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A25C4" w:rsidRPr="005501B7" w14:paraId="759FF3A5" w14:textId="77777777" w:rsidTr="00B57B25">
        <w:trPr>
          <w:trHeight w:val="339"/>
        </w:trPr>
        <w:tc>
          <w:tcPr>
            <w:tcW w:w="10774" w:type="dxa"/>
            <w:gridSpan w:val="4"/>
            <w:shd w:val="clear" w:color="auto" w:fill="A6A6A6" w:themeFill="background1" w:themeFillShade="A6"/>
          </w:tcPr>
          <w:p w14:paraId="221E0B30" w14:textId="0CA5E580" w:rsidR="001A25C4" w:rsidRPr="005501B7" w:rsidRDefault="001A25C4" w:rsidP="005D2182">
            <w:pPr>
              <w:pStyle w:val="NormalnyWeb"/>
              <w:spacing w:after="0" w:afterAutospacing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501B7">
              <w:rPr>
                <w:rFonts w:asciiTheme="majorHAnsi" w:hAnsiTheme="majorHAnsi" w:cs="Times New Roman"/>
                <w:b/>
                <w:sz w:val="20"/>
                <w:szCs w:val="20"/>
              </w:rPr>
              <w:t>Kryterium III</w:t>
            </w:r>
            <w:r w:rsidR="005D2182" w:rsidRPr="005501B7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5501B7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Kalkulacja kosztów realizacji zadania publicznego, w tym w odniesieniu do zakresu rzeczowego zadania </w:t>
            </w:r>
          </w:p>
        </w:tc>
      </w:tr>
      <w:tr w:rsidR="001A25C4" w:rsidRPr="005501B7" w14:paraId="5E750C21" w14:textId="77777777" w:rsidTr="005501B7">
        <w:trPr>
          <w:trHeight w:val="1165"/>
        </w:trPr>
        <w:tc>
          <w:tcPr>
            <w:tcW w:w="1844" w:type="dxa"/>
          </w:tcPr>
          <w:p w14:paraId="1452FE86" w14:textId="77777777" w:rsidR="001A25C4" w:rsidRPr="005501B7" w:rsidRDefault="001A25C4" w:rsidP="003224E0">
            <w:pPr>
              <w:pStyle w:val="NormalnyWeb"/>
              <w:rPr>
                <w:rFonts w:asciiTheme="majorHAnsi" w:hAnsiTheme="majorHAnsi" w:cs="Times New Roman"/>
                <w:sz w:val="20"/>
                <w:szCs w:val="20"/>
              </w:rPr>
            </w:pPr>
            <w:r w:rsidRPr="005501B7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Kalkulacja kosztów </w:t>
            </w:r>
          </w:p>
        </w:tc>
        <w:tc>
          <w:tcPr>
            <w:tcW w:w="5528" w:type="dxa"/>
          </w:tcPr>
          <w:p w14:paraId="12D349C1" w14:textId="4DE613C2" w:rsidR="001A25C4" w:rsidRPr="005501B7" w:rsidRDefault="001A25C4" w:rsidP="001A25C4">
            <w:pPr>
              <w:spacing w:before="60" w:after="60" w:line="200" w:lineRule="exact"/>
              <w:rPr>
                <w:rFonts w:asciiTheme="majorHAnsi" w:hAnsiTheme="majorHAnsi" w:cs="Times New Roman"/>
                <w:sz w:val="18"/>
                <w:szCs w:val="18"/>
              </w:rPr>
            </w:pPr>
            <w:r w:rsidRPr="005501B7">
              <w:rPr>
                <w:rFonts w:asciiTheme="majorHAnsi" w:hAnsiTheme="majorHAnsi" w:cs="Times New Roman"/>
                <w:sz w:val="18"/>
                <w:szCs w:val="18"/>
              </w:rPr>
              <w:t>0 – 4 pkt</w:t>
            </w:r>
          </w:p>
          <w:p w14:paraId="4EC1323A" w14:textId="77777777" w:rsidR="001A25C4" w:rsidRPr="005501B7" w:rsidRDefault="001A25C4" w:rsidP="003224E0">
            <w:pPr>
              <w:spacing w:before="60" w:after="60" w:line="200" w:lineRule="exact"/>
              <w:rPr>
                <w:rFonts w:asciiTheme="majorHAnsi" w:hAnsiTheme="majorHAnsi" w:cs="Times New Roman"/>
                <w:sz w:val="18"/>
                <w:szCs w:val="18"/>
              </w:rPr>
            </w:pPr>
            <w:r w:rsidRPr="005501B7">
              <w:rPr>
                <w:rFonts w:asciiTheme="majorHAnsi" w:hAnsiTheme="majorHAnsi" w:cs="Times New Roman"/>
                <w:sz w:val="18"/>
                <w:szCs w:val="18"/>
              </w:rPr>
              <w:t>0 pkt - koszty niezgodne z zakresem rzeczowym zadania, nierealistyczne, przeszacowane i/lub liczne błędy rachunkowe</w:t>
            </w:r>
          </w:p>
          <w:p w14:paraId="64B0AEFD" w14:textId="77777777" w:rsidR="001A25C4" w:rsidRPr="005501B7" w:rsidRDefault="001A25C4" w:rsidP="003224E0">
            <w:pPr>
              <w:spacing w:before="60" w:after="60" w:line="200" w:lineRule="exact"/>
              <w:rPr>
                <w:rFonts w:asciiTheme="majorHAnsi" w:hAnsiTheme="majorHAnsi" w:cs="Times New Roman"/>
                <w:sz w:val="18"/>
                <w:szCs w:val="18"/>
              </w:rPr>
            </w:pPr>
            <w:r w:rsidRPr="005501B7">
              <w:rPr>
                <w:rFonts w:asciiTheme="majorHAnsi" w:hAnsiTheme="majorHAnsi" w:cs="Times New Roman"/>
                <w:sz w:val="18"/>
                <w:szCs w:val="18"/>
              </w:rPr>
              <w:t>4 pkt -  koszty adekwatne do przedstawionego zakresu rzeczowego zadania, realistyczne,  brak błędów rachunkowych</w:t>
            </w:r>
          </w:p>
        </w:tc>
        <w:tc>
          <w:tcPr>
            <w:tcW w:w="2126" w:type="dxa"/>
          </w:tcPr>
          <w:p w14:paraId="69360A88" w14:textId="77777777" w:rsidR="001A25C4" w:rsidRPr="005501B7" w:rsidRDefault="001A25C4" w:rsidP="003224E0">
            <w:pPr>
              <w:pStyle w:val="NormalnyWeb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3EEF74" w14:textId="77777777" w:rsidR="001A25C4" w:rsidRPr="005501B7" w:rsidRDefault="001A25C4" w:rsidP="003224E0">
            <w:pPr>
              <w:pStyle w:val="NormalnyWeb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A25C4" w:rsidRPr="005501B7" w14:paraId="712738EE" w14:textId="77777777" w:rsidTr="005501B7">
        <w:trPr>
          <w:trHeight w:val="658"/>
        </w:trPr>
        <w:tc>
          <w:tcPr>
            <w:tcW w:w="10774" w:type="dxa"/>
            <w:gridSpan w:val="4"/>
            <w:shd w:val="clear" w:color="auto" w:fill="A6A6A6" w:themeFill="background1" w:themeFillShade="A6"/>
          </w:tcPr>
          <w:p w14:paraId="219DE71B" w14:textId="73E67958" w:rsidR="001A25C4" w:rsidRPr="005501B7" w:rsidRDefault="001A25C4" w:rsidP="005D2182">
            <w:pPr>
              <w:pStyle w:val="NormalnyWeb"/>
              <w:spacing w:after="0" w:afterAutospacing="0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5501B7">
              <w:rPr>
                <w:rFonts w:asciiTheme="majorHAnsi" w:hAnsiTheme="majorHAnsi" w:cs="Times New Roman"/>
                <w:b/>
                <w:sz w:val="20"/>
                <w:szCs w:val="20"/>
              </w:rPr>
              <w:t>Kryterium IV</w:t>
            </w:r>
            <w:r w:rsidR="005D2182" w:rsidRPr="005501B7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5501B7">
              <w:rPr>
                <w:rFonts w:asciiTheme="majorHAnsi" w:hAnsiTheme="majorHAnsi" w:cs="Times New Roman"/>
                <w:i/>
                <w:sz w:val="18"/>
                <w:szCs w:val="18"/>
              </w:rPr>
              <w:t xml:space="preserve">Udział środków finansowych własnych lub środków pochodzących z innych źródeł na realizację zadania </w:t>
            </w:r>
          </w:p>
          <w:p w14:paraId="3FEC8E98" w14:textId="33F0448A" w:rsidR="001D65B4" w:rsidRPr="005501B7" w:rsidRDefault="001A25C4" w:rsidP="001D65B4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5501B7">
              <w:rPr>
                <w:rFonts w:asciiTheme="majorHAnsi" w:hAnsiTheme="majorHAnsi" w:cs="Times New Roman"/>
                <w:b/>
                <w:sz w:val="20"/>
                <w:szCs w:val="20"/>
              </w:rPr>
              <w:t>Kryterium V</w:t>
            </w:r>
            <w:r w:rsidR="005D2182" w:rsidRPr="005501B7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5501B7">
              <w:rPr>
                <w:rFonts w:asciiTheme="majorHAnsi" w:hAnsiTheme="majorHAnsi" w:cs="Times New Roman"/>
                <w:i/>
                <w:sz w:val="18"/>
                <w:szCs w:val="18"/>
              </w:rPr>
              <w:t>Wkład rzeczowy, osobowy, w tym świadczenia wolontariuszy i praca społeczna członkó</w:t>
            </w:r>
            <w:r w:rsidR="001D65B4" w:rsidRPr="005501B7">
              <w:rPr>
                <w:rFonts w:asciiTheme="majorHAnsi" w:hAnsiTheme="majorHAnsi" w:cs="Times New Roman"/>
                <w:i/>
                <w:sz w:val="18"/>
                <w:szCs w:val="18"/>
              </w:rPr>
              <w:t>w</w:t>
            </w:r>
          </w:p>
        </w:tc>
      </w:tr>
      <w:tr w:rsidR="001A25C4" w:rsidRPr="005501B7" w14:paraId="5544B3F0" w14:textId="77777777" w:rsidTr="005501B7">
        <w:trPr>
          <w:trHeight w:val="1459"/>
        </w:trPr>
        <w:tc>
          <w:tcPr>
            <w:tcW w:w="1844" w:type="dxa"/>
          </w:tcPr>
          <w:p w14:paraId="08BFE8E4" w14:textId="77777777" w:rsidR="001A25C4" w:rsidRPr="005501B7" w:rsidRDefault="001A25C4" w:rsidP="003224E0">
            <w:pPr>
              <w:pStyle w:val="NormalnyWeb"/>
              <w:spacing w:after="120" w:afterAutospacing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501B7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Udział środków finansowych spoza budżetu Gminy Mogilany </w:t>
            </w:r>
          </w:p>
          <w:p w14:paraId="455631FE" w14:textId="77777777" w:rsidR="001A25C4" w:rsidRPr="005501B7" w:rsidRDefault="001A25C4" w:rsidP="003224E0">
            <w:pPr>
              <w:pStyle w:val="NormalnyWeb"/>
              <w:spacing w:before="0" w:beforeAutospacing="0"/>
              <w:rPr>
                <w:rFonts w:asciiTheme="majorHAnsi" w:hAnsiTheme="majorHAnsi" w:cs="Times New Roman"/>
                <w:sz w:val="20"/>
                <w:szCs w:val="20"/>
              </w:rPr>
            </w:pPr>
            <w:r w:rsidRPr="005501B7">
              <w:rPr>
                <w:rFonts w:asciiTheme="majorHAnsi" w:hAnsiTheme="majorHAnsi" w:cs="Times New Roman"/>
                <w:b/>
                <w:sz w:val="20"/>
                <w:szCs w:val="20"/>
              </w:rPr>
              <w:t>Wkład osobowy i rzeczowy</w:t>
            </w:r>
          </w:p>
        </w:tc>
        <w:tc>
          <w:tcPr>
            <w:tcW w:w="5528" w:type="dxa"/>
          </w:tcPr>
          <w:p w14:paraId="2DDABD10" w14:textId="0E90C801" w:rsidR="001A25C4" w:rsidRPr="005501B7" w:rsidRDefault="001A25C4" w:rsidP="001A25C4">
            <w:pPr>
              <w:spacing w:before="60" w:after="60" w:line="200" w:lineRule="exact"/>
              <w:rPr>
                <w:rFonts w:asciiTheme="majorHAnsi" w:hAnsiTheme="majorHAnsi" w:cs="Times New Roman"/>
                <w:sz w:val="18"/>
                <w:szCs w:val="18"/>
              </w:rPr>
            </w:pPr>
            <w:r w:rsidRPr="005501B7">
              <w:rPr>
                <w:rFonts w:asciiTheme="majorHAnsi" w:hAnsiTheme="majorHAnsi" w:cs="Times New Roman"/>
                <w:sz w:val="18"/>
                <w:szCs w:val="18"/>
              </w:rPr>
              <w:t xml:space="preserve">1 – 3 pkt </w:t>
            </w:r>
          </w:p>
          <w:p w14:paraId="3B93CAC1" w14:textId="77777777" w:rsidR="001A25C4" w:rsidRPr="005501B7" w:rsidRDefault="001A25C4" w:rsidP="003224E0">
            <w:pPr>
              <w:spacing w:before="60"/>
              <w:rPr>
                <w:rFonts w:asciiTheme="majorHAnsi" w:hAnsiTheme="majorHAnsi" w:cs="Times New Roman"/>
                <w:sz w:val="18"/>
                <w:szCs w:val="18"/>
              </w:rPr>
            </w:pPr>
            <w:r w:rsidRPr="005501B7">
              <w:rPr>
                <w:rFonts w:asciiTheme="majorHAnsi" w:hAnsiTheme="majorHAnsi" w:cs="Times New Roman"/>
                <w:sz w:val="18"/>
                <w:szCs w:val="18"/>
              </w:rPr>
              <w:t>1 pkt - wkład na poziomie 20 % do  30 % całkowitej wartości  zadania</w:t>
            </w:r>
          </w:p>
          <w:p w14:paraId="2FD633F1" w14:textId="77777777" w:rsidR="001A25C4" w:rsidRPr="005501B7" w:rsidRDefault="001A25C4" w:rsidP="003224E0">
            <w:pPr>
              <w:spacing w:before="60"/>
              <w:rPr>
                <w:rFonts w:asciiTheme="majorHAnsi" w:hAnsiTheme="majorHAnsi" w:cs="Times New Roman"/>
                <w:sz w:val="18"/>
                <w:szCs w:val="18"/>
              </w:rPr>
            </w:pPr>
            <w:r w:rsidRPr="005501B7">
              <w:rPr>
                <w:rFonts w:asciiTheme="majorHAnsi" w:hAnsiTheme="majorHAnsi" w:cs="Times New Roman"/>
                <w:sz w:val="18"/>
                <w:szCs w:val="18"/>
              </w:rPr>
              <w:t>2 pkt - wkład na poziomie powyżej  30 % do 40 % całkowitej wartości zadania</w:t>
            </w:r>
          </w:p>
          <w:p w14:paraId="4793789F" w14:textId="77777777" w:rsidR="001A25C4" w:rsidRPr="005501B7" w:rsidRDefault="001A25C4" w:rsidP="003224E0">
            <w:pPr>
              <w:spacing w:before="60"/>
              <w:rPr>
                <w:rFonts w:asciiTheme="majorHAnsi" w:hAnsiTheme="majorHAnsi" w:cs="Times New Roman"/>
                <w:sz w:val="18"/>
                <w:szCs w:val="18"/>
              </w:rPr>
            </w:pPr>
            <w:r w:rsidRPr="005501B7">
              <w:rPr>
                <w:rFonts w:asciiTheme="majorHAnsi" w:hAnsiTheme="majorHAnsi" w:cs="Times New Roman"/>
                <w:sz w:val="18"/>
                <w:szCs w:val="18"/>
              </w:rPr>
              <w:t>3 pkt – wkład powyżej 40 % całkowitej wartości  zadania</w:t>
            </w:r>
          </w:p>
        </w:tc>
        <w:tc>
          <w:tcPr>
            <w:tcW w:w="2126" w:type="dxa"/>
          </w:tcPr>
          <w:p w14:paraId="7F873DF4" w14:textId="77777777" w:rsidR="001A25C4" w:rsidRPr="005501B7" w:rsidRDefault="001A25C4" w:rsidP="003224E0">
            <w:pPr>
              <w:pStyle w:val="NormalnyWeb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60C3D0" w14:textId="77777777" w:rsidR="001A25C4" w:rsidRPr="005501B7" w:rsidRDefault="001A25C4" w:rsidP="003224E0">
            <w:pPr>
              <w:pStyle w:val="NormalnyWeb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A25C4" w:rsidRPr="005501B7" w14:paraId="58144C6A" w14:textId="77777777" w:rsidTr="00B57B25">
        <w:trPr>
          <w:trHeight w:val="364"/>
        </w:trPr>
        <w:tc>
          <w:tcPr>
            <w:tcW w:w="10774" w:type="dxa"/>
            <w:gridSpan w:val="4"/>
            <w:shd w:val="clear" w:color="auto" w:fill="A6A6A6" w:themeFill="background1" w:themeFillShade="A6"/>
          </w:tcPr>
          <w:p w14:paraId="76EF5EC9" w14:textId="77DA2447" w:rsidR="001A25C4" w:rsidRPr="005501B7" w:rsidRDefault="001A25C4" w:rsidP="003224E0">
            <w:pPr>
              <w:pStyle w:val="NormalnyWeb"/>
              <w:spacing w:before="0" w:beforeAutospacing="0" w:after="0" w:afterAutospacing="0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501B7">
              <w:rPr>
                <w:rFonts w:asciiTheme="majorHAnsi" w:hAnsiTheme="majorHAnsi" w:cs="Times New Roman"/>
                <w:b/>
                <w:sz w:val="20"/>
                <w:szCs w:val="20"/>
              </w:rPr>
              <w:t>Kryterium VI</w:t>
            </w:r>
            <w:r w:rsidR="005D2182" w:rsidRPr="005501B7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5501B7"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Analiza i ocena realizacji zleconych zadań publicznych, w tym rzetelność i terminowość oraz sposób rozliczenia </w:t>
            </w:r>
          </w:p>
        </w:tc>
      </w:tr>
      <w:tr w:rsidR="001A25C4" w:rsidRPr="005501B7" w14:paraId="52EEFE87" w14:textId="77777777" w:rsidTr="005501B7">
        <w:trPr>
          <w:trHeight w:val="415"/>
        </w:trPr>
        <w:tc>
          <w:tcPr>
            <w:tcW w:w="1844" w:type="dxa"/>
          </w:tcPr>
          <w:p w14:paraId="1DC4610A" w14:textId="77777777" w:rsidR="001A25C4" w:rsidRPr="005501B7" w:rsidRDefault="001A25C4" w:rsidP="003224E0">
            <w:pPr>
              <w:pStyle w:val="NormalnyWeb"/>
              <w:rPr>
                <w:rFonts w:asciiTheme="majorHAnsi" w:hAnsiTheme="majorHAnsi" w:cs="Times New Roman"/>
                <w:sz w:val="20"/>
                <w:szCs w:val="20"/>
              </w:rPr>
            </w:pPr>
            <w:r w:rsidRPr="005501B7">
              <w:rPr>
                <w:rFonts w:asciiTheme="majorHAnsi" w:hAnsiTheme="majorHAnsi" w:cs="Times New Roman"/>
                <w:b/>
                <w:sz w:val="20"/>
                <w:szCs w:val="20"/>
              </w:rPr>
              <w:t>Wcześniejsza działalność oferenta</w:t>
            </w:r>
            <w:r w:rsidRPr="005501B7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49869B12" w14:textId="63558FA0" w:rsidR="001A25C4" w:rsidRPr="005501B7" w:rsidRDefault="001A25C4" w:rsidP="001A25C4">
            <w:pPr>
              <w:spacing w:before="60" w:after="60" w:line="200" w:lineRule="exact"/>
              <w:rPr>
                <w:rFonts w:asciiTheme="majorHAnsi" w:hAnsiTheme="majorHAnsi" w:cs="Times New Roman"/>
                <w:sz w:val="18"/>
                <w:szCs w:val="18"/>
              </w:rPr>
            </w:pPr>
            <w:r w:rsidRPr="005501B7">
              <w:rPr>
                <w:rFonts w:asciiTheme="majorHAnsi" w:hAnsiTheme="majorHAnsi" w:cs="Times New Roman"/>
                <w:sz w:val="18"/>
                <w:szCs w:val="18"/>
              </w:rPr>
              <w:t xml:space="preserve">0 – 2 pkt </w:t>
            </w:r>
          </w:p>
          <w:p w14:paraId="4BF7D4DC" w14:textId="77777777" w:rsidR="001A25C4" w:rsidRPr="005501B7" w:rsidRDefault="001A25C4" w:rsidP="003224E0">
            <w:pPr>
              <w:spacing w:before="60" w:after="60" w:line="200" w:lineRule="exact"/>
              <w:rPr>
                <w:rFonts w:asciiTheme="majorHAnsi" w:hAnsiTheme="majorHAnsi" w:cs="Times New Roman"/>
                <w:sz w:val="18"/>
                <w:szCs w:val="18"/>
              </w:rPr>
            </w:pPr>
            <w:r w:rsidRPr="005501B7">
              <w:rPr>
                <w:rFonts w:asciiTheme="majorHAnsi" w:hAnsiTheme="majorHAnsi" w:cs="Times New Roman"/>
                <w:sz w:val="18"/>
                <w:szCs w:val="18"/>
              </w:rPr>
              <w:t xml:space="preserve">0 pkt -  brak wcześniejszej działalności / doświadczenia i/lub nieprawidłowa współpraca przy realizacji podobnych zadań publicznych </w:t>
            </w:r>
          </w:p>
          <w:p w14:paraId="7DADD528" w14:textId="77777777" w:rsidR="001A25C4" w:rsidRPr="005501B7" w:rsidRDefault="001A25C4" w:rsidP="003224E0">
            <w:pPr>
              <w:spacing w:before="60" w:after="60" w:line="200" w:lineRule="exact"/>
              <w:rPr>
                <w:rFonts w:asciiTheme="majorHAnsi" w:hAnsiTheme="majorHAnsi" w:cs="Times New Roman"/>
                <w:sz w:val="18"/>
                <w:szCs w:val="18"/>
              </w:rPr>
            </w:pPr>
            <w:r w:rsidRPr="005501B7">
              <w:rPr>
                <w:rFonts w:asciiTheme="majorHAnsi" w:hAnsiTheme="majorHAnsi" w:cs="Times New Roman"/>
                <w:sz w:val="18"/>
                <w:szCs w:val="18"/>
              </w:rPr>
              <w:t>2 pkt - oferent opisał podobną działalność i wykazał prawidłową współpracę przy realizacji zadań publicznych</w:t>
            </w:r>
          </w:p>
        </w:tc>
        <w:tc>
          <w:tcPr>
            <w:tcW w:w="2126" w:type="dxa"/>
          </w:tcPr>
          <w:p w14:paraId="10D76C8D" w14:textId="77777777" w:rsidR="001A25C4" w:rsidRPr="005501B7" w:rsidRDefault="001A25C4" w:rsidP="003224E0">
            <w:pPr>
              <w:pStyle w:val="NormalnyWeb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6C0B01" w14:textId="77777777" w:rsidR="001A25C4" w:rsidRPr="005501B7" w:rsidRDefault="001A25C4" w:rsidP="003224E0">
            <w:pPr>
              <w:pStyle w:val="NormalnyWeb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B31E54" w:rsidRPr="005501B7" w14:paraId="37F5FA5D" w14:textId="77777777" w:rsidTr="002E22D5">
        <w:trPr>
          <w:trHeight w:val="415"/>
        </w:trPr>
        <w:tc>
          <w:tcPr>
            <w:tcW w:w="10774" w:type="dxa"/>
            <w:gridSpan w:val="4"/>
            <w:shd w:val="clear" w:color="auto" w:fill="A6A6A6" w:themeFill="background1" w:themeFillShade="A6"/>
          </w:tcPr>
          <w:p w14:paraId="4B4883D2" w14:textId="4E093DFA" w:rsidR="00B31E54" w:rsidRPr="005501B7" w:rsidRDefault="005C74CB" w:rsidP="003224E0">
            <w:pPr>
              <w:pStyle w:val="NormalnyWeb"/>
              <w:rPr>
                <w:rFonts w:asciiTheme="majorHAnsi" w:hAnsiTheme="majorHAnsi"/>
                <w:sz w:val="20"/>
                <w:szCs w:val="20"/>
              </w:rPr>
            </w:pPr>
            <w:r w:rsidRPr="002E22D5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Kryterium VII </w:t>
            </w:r>
            <w:r w:rsidRPr="002E22D5">
              <w:rPr>
                <w:rFonts w:asciiTheme="majorHAnsi" w:hAnsiTheme="majorHAnsi" w:cs="Times New Roman"/>
                <w:i/>
                <w:sz w:val="20"/>
                <w:szCs w:val="20"/>
              </w:rPr>
              <w:t>Dostępność</w:t>
            </w:r>
          </w:p>
        </w:tc>
      </w:tr>
      <w:tr w:rsidR="00B31E54" w:rsidRPr="005501B7" w14:paraId="75119892" w14:textId="77777777" w:rsidTr="005501B7">
        <w:trPr>
          <w:trHeight w:val="415"/>
        </w:trPr>
        <w:tc>
          <w:tcPr>
            <w:tcW w:w="1844" w:type="dxa"/>
          </w:tcPr>
          <w:p w14:paraId="6879D189" w14:textId="13E40F14" w:rsidR="00B31E54" w:rsidRPr="005501B7" w:rsidRDefault="005C74CB" w:rsidP="003224E0">
            <w:pPr>
              <w:pStyle w:val="NormalnyWeb"/>
              <w:rPr>
                <w:rFonts w:asciiTheme="majorHAnsi" w:hAnsiTheme="majorHAnsi"/>
                <w:b/>
                <w:sz w:val="20"/>
                <w:szCs w:val="20"/>
              </w:rPr>
            </w:pPr>
            <w:r w:rsidRPr="005C74CB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Oferta  zawiera opis metod  zapewniania dostępności osobom ze szczególnymi potrzebami</w:t>
            </w:r>
          </w:p>
        </w:tc>
        <w:tc>
          <w:tcPr>
            <w:tcW w:w="5528" w:type="dxa"/>
          </w:tcPr>
          <w:p w14:paraId="6F279D5E" w14:textId="77777777" w:rsidR="005C74CB" w:rsidRPr="005C74CB" w:rsidRDefault="005C74CB" w:rsidP="005C74CB">
            <w:pPr>
              <w:spacing w:before="60" w:after="60" w:line="200" w:lineRule="exact"/>
              <w:rPr>
                <w:rFonts w:asciiTheme="majorHAnsi" w:hAnsiTheme="majorHAnsi"/>
                <w:sz w:val="18"/>
                <w:szCs w:val="18"/>
              </w:rPr>
            </w:pPr>
            <w:r w:rsidRPr="005C74CB">
              <w:rPr>
                <w:rFonts w:asciiTheme="majorHAnsi" w:hAnsiTheme="majorHAnsi"/>
                <w:sz w:val="18"/>
                <w:szCs w:val="18"/>
              </w:rPr>
              <w:t>0-2 pkt</w:t>
            </w:r>
          </w:p>
          <w:p w14:paraId="5DCD214C" w14:textId="77777777" w:rsidR="005C74CB" w:rsidRPr="005C74CB" w:rsidRDefault="005C74CB" w:rsidP="005C74CB">
            <w:pPr>
              <w:spacing w:before="60" w:after="60" w:line="200" w:lineRule="exact"/>
              <w:rPr>
                <w:rFonts w:asciiTheme="majorHAnsi" w:hAnsiTheme="majorHAnsi"/>
                <w:sz w:val="18"/>
                <w:szCs w:val="18"/>
              </w:rPr>
            </w:pPr>
            <w:r w:rsidRPr="005C74CB">
              <w:rPr>
                <w:rFonts w:asciiTheme="majorHAnsi" w:hAnsiTheme="majorHAnsi"/>
                <w:sz w:val="18"/>
                <w:szCs w:val="18"/>
              </w:rPr>
              <w:t>0 pkt - zadanie nie zawiera opisu metod zapewniania dostępności osobom ze szczególnymi potrzebami lub są nieadekwatne do zaplanowanego zadania</w:t>
            </w:r>
          </w:p>
          <w:p w14:paraId="21834E15" w14:textId="77777777" w:rsidR="005C74CB" w:rsidRPr="005C74CB" w:rsidRDefault="005C74CB" w:rsidP="005C74CB">
            <w:pPr>
              <w:spacing w:before="60" w:after="60" w:line="200" w:lineRule="exact"/>
              <w:rPr>
                <w:rFonts w:asciiTheme="majorHAnsi" w:hAnsiTheme="majorHAnsi"/>
                <w:sz w:val="18"/>
                <w:szCs w:val="18"/>
              </w:rPr>
            </w:pPr>
            <w:r w:rsidRPr="005C74CB">
              <w:rPr>
                <w:rFonts w:asciiTheme="majorHAnsi" w:hAnsiTheme="majorHAnsi"/>
                <w:sz w:val="18"/>
                <w:szCs w:val="18"/>
              </w:rPr>
              <w:t xml:space="preserve">1 pkt - zadanie zawiera opis metod częściowego zapewniania dostępności osobom ze szczególnymi potrzebami </w:t>
            </w:r>
          </w:p>
          <w:p w14:paraId="45573D91" w14:textId="77777777" w:rsidR="005C74CB" w:rsidRPr="005C74CB" w:rsidRDefault="005C74CB" w:rsidP="005C74CB">
            <w:pPr>
              <w:spacing w:before="60" w:after="60" w:line="200" w:lineRule="exact"/>
              <w:rPr>
                <w:rFonts w:asciiTheme="majorHAnsi" w:hAnsiTheme="majorHAnsi"/>
                <w:sz w:val="18"/>
                <w:szCs w:val="18"/>
              </w:rPr>
            </w:pPr>
            <w:r w:rsidRPr="005C74CB">
              <w:rPr>
                <w:rFonts w:asciiTheme="majorHAnsi" w:hAnsiTheme="majorHAnsi"/>
                <w:sz w:val="18"/>
                <w:szCs w:val="18"/>
              </w:rPr>
              <w:t>2 pkt - zadanie zawiera wyczerpujący opis metod</w:t>
            </w:r>
          </w:p>
          <w:p w14:paraId="3EE1B785" w14:textId="77777777" w:rsidR="005C74CB" w:rsidRPr="005C74CB" w:rsidRDefault="005C74CB" w:rsidP="005C74CB">
            <w:pPr>
              <w:spacing w:before="60" w:after="60" w:line="200" w:lineRule="exact"/>
              <w:rPr>
                <w:rFonts w:asciiTheme="majorHAnsi" w:hAnsiTheme="majorHAnsi"/>
                <w:sz w:val="18"/>
                <w:szCs w:val="18"/>
              </w:rPr>
            </w:pPr>
            <w:r w:rsidRPr="005C74CB">
              <w:rPr>
                <w:rFonts w:asciiTheme="majorHAnsi" w:hAnsiTheme="majorHAnsi"/>
                <w:sz w:val="18"/>
                <w:szCs w:val="18"/>
              </w:rPr>
              <w:t>zapewniania dostępności osobom ze szczególnymi potrzebami adekwatnych do zaplanowanego zadania</w:t>
            </w:r>
          </w:p>
          <w:p w14:paraId="246867B6" w14:textId="77777777" w:rsidR="00B31E54" w:rsidRPr="005501B7" w:rsidRDefault="00B31E54" w:rsidP="001A25C4">
            <w:pPr>
              <w:spacing w:before="60" w:after="60" w:line="20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45F7D05" w14:textId="77777777" w:rsidR="00B31E54" w:rsidRPr="005501B7" w:rsidRDefault="00B31E54" w:rsidP="003224E0">
            <w:pPr>
              <w:pStyle w:val="NormalnyWeb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4C02BA" w14:textId="77777777" w:rsidR="00B31E54" w:rsidRPr="005501B7" w:rsidRDefault="00B31E54" w:rsidP="003224E0">
            <w:pPr>
              <w:pStyle w:val="NormalnyWeb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A25C4" w:rsidRPr="005501B7" w14:paraId="713697AF" w14:textId="77777777" w:rsidTr="005501B7">
        <w:trPr>
          <w:trHeight w:val="270"/>
        </w:trPr>
        <w:tc>
          <w:tcPr>
            <w:tcW w:w="10774" w:type="dxa"/>
            <w:gridSpan w:val="4"/>
            <w:shd w:val="clear" w:color="auto" w:fill="A6A6A6" w:themeFill="background1" w:themeFillShade="A6"/>
          </w:tcPr>
          <w:p w14:paraId="35A760BA" w14:textId="77777777" w:rsidR="001A25C4" w:rsidRPr="005501B7" w:rsidRDefault="001A25C4" w:rsidP="003224E0">
            <w:pPr>
              <w:pStyle w:val="NormalnyWeb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501B7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Kryterium Strategiczne  </w:t>
            </w:r>
          </w:p>
        </w:tc>
      </w:tr>
      <w:tr w:rsidR="001A25C4" w:rsidRPr="005501B7" w14:paraId="0A0EF26B" w14:textId="77777777" w:rsidTr="00B57B25">
        <w:trPr>
          <w:trHeight w:val="938"/>
        </w:trPr>
        <w:tc>
          <w:tcPr>
            <w:tcW w:w="1844" w:type="dxa"/>
          </w:tcPr>
          <w:p w14:paraId="566605CA" w14:textId="77777777" w:rsidR="001A25C4" w:rsidRPr="005501B7" w:rsidRDefault="001A25C4" w:rsidP="003224E0">
            <w:pPr>
              <w:pStyle w:val="NormalnyWeb"/>
              <w:rPr>
                <w:rFonts w:asciiTheme="majorHAnsi" w:hAnsiTheme="majorHAnsi" w:cs="Times New Roman"/>
                <w:sz w:val="20"/>
                <w:szCs w:val="20"/>
              </w:rPr>
            </w:pPr>
            <w:r w:rsidRPr="005501B7">
              <w:rPr>
                <w:rFonts w:asciiTheme="majorHAnsi" w:hAnsiTheme="majorHAnsi" w:cs="Times New Roman"/>
                <w:b/>
                <w:sz w:val="20"/>
                <w:szCs w:val="20"/>
              </w:rPr>
              <w:t>Obszary punktowane dodatkowo w ogłoszeniu konkursowym</w:t>
            </w:r>
          </w:p>
        </w:tc>
        <w:tc>
          <w:tcPr>
            <w:tcW w:w="5528" w:type="dxa"/>
          </w:tcPr>
          <w:p w14:paraId="45CAEDDC" w14:textId="6473CEFB" w:rsidR="001A25C4" w:rsidRPr="005501B7" w:rsidRDefault="001A25C4" w:rsidP="001A25C4">
            <w:pPr>
              <w:spacing w:before="60" w:after="60" w:line="200" w:lineRule="exact"/>
              <w:rPr>
                <w:rFonts w:asciiTheme="majorHAnsi" w:hAnsiTheme="majorHAnsi" w:cs="Times New Roman"/>
                <w:sz w:val="18"/>
                <w:szCs w:val="18"/>
              </w:rPr>
            </w:pPr>
            <w:r w:rsidRPr="005501B7">
              <w:rPr>
                <w:rFonts w:asciiTheme="majorHAnsi" w:hAnsiTheme="majorHAnsi" w:cs="Times New Roman"/>
                <w:sz w:val="18"/>
                <w:szCs w:val="18"/>
              </w:rPr>
              <w:t>0-2pkt.</w:t>
            </w:r>
          </w:p>
          <w:p w14:paraId="1513DCD4" w14:textId="77777777" w:rsidR="001A25C4" w:rsidRPr="005501B7" w:rsidRDefault="001A25C4" w:rsidP="003224E0">
            <w:pPr>
              <w:spacing w:before="60" w:after="60" w:line="200" w:lineRule="exact"/>
              <w:rPr>
                <w:rFonts w:asciiTheme="majorHAnsi" w:hAnsiTheme="majorHAnsi" w:cs="Times New Roman"/>
                <w:sz w:val="18"/>
                <w:szCs w:val="18"/>
              </w:rPr>
            </w:pPr>
            <w:r w:rsidRPr="005501B7">
              <w:rPr>
                <w:rFonts w:asciiTheme="majorHAnsi" w:hAnsiTheme="majorHAnsi" w:cs="Times New Roman"/>
                <w:sz w:val="18"/>
                <w:szCs w:val="18"/>
              </w:rPr>
              <w:t xml:space="preserve">0 pkt - zadanie nie realizuje obszaru punktowanego dodatkowo </w:t>
            </w:r>
          </w:p>
          <w:p w14:paraId="360B6491" w14:textId="77777777" w:rsidR="001A25C4" w:rsidRPr="005501B7" w:rsidRDefault="001A25C4" w:rsidP="003224E0">
            <w:pPr>
              <w:spacing w:before="60" w:after="60" w:line="200" w:lineRule="exact"/>
              <w:rPr>
                <w:rFonts w:asciiTheme="majorHAnsi" w:hAnsiTheme="majorHAnsi" w:cs="Times New Roman"/>
                <w:sz w:val="18"/>
                <w:szCs w:val="18"/>
              </w:rPr>
            </w:pPr>
            <w:r w:rsidRPr="005501B7">
              <w:rPr>
                <w:rFonts w:asciiTheme="majorHAnsi" w:hAnsiTheme="majorHAnsi" w:cs="Times New Roman"/>
                <w:sz w:val="18"/>
                <w:szCs w:val="18"/>
              </w:rPr>
              <w:t>2 pkt - zadanie realizuje obszar punktowany dodatkowo</w:t>
            </w:r>
          </w:p>
        </w:tc>
        <w:tc>
          <w:tcPr>
            <w:tcW w:w="2126" w:type="dxa"/>
          </w:tcPr>
          <w:p w14:paraId="6E1DE750" w14:textId="77777777" w:rsidR="001A25C4" w:rsidRPr="005501B7" w:rsidRDefault="001A25C4" w:rsidP="003224E0">
            <w:pPr>
              <w:pStyle w:val="NormalnyWeb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3FE3B3" w14:textId="77777777" w:rsidR="001A25C4" w:rsidRPr="005501B7" w:rsidRDefault="001A25C4" w:rsidP="003224E0">
            <w:pPr>
              <w:pStyle w:val="NormalnyWeb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14:paraId="6D6D1FF2" w14:textId="77777777" w:rsidR="005C74CB" w:rsidRDefault="005C74CB" w:rsidP="00B57B25">
      <w:pPr>
        <w:ind w:left="6480" w:firstLine="720"/>
        <w:rPr>
          <w:rFonts w:ascii="Cambria" w:eastAsia="Lucida Sans Unicode" w:hAnsi="Cambria" w:cs="Calibri"/>
          <w:sz w:val="24"/>
          <w:szCs w:val="24"/>
        </w:rPr>
      </w:pPr>
    </w:p>
    <w:p w14:paraId="3EDC7F22" w14:textId="77777777" w:rsidR="005C74CB" w:rsidRDefault="005C74CB" w:rsidP="00B57B25">
      <w:pPr>
        <w:ind w:left="6480" w:firstLine="720"/>
        <w:rPr>
          <w:rFonts w:ascii="Cambria" w:eastAsia="Lucida Sans Unicode" w:hAnsi="Cambria" w:cs="Calibri"/>
          <w:sz w:val="24"/>
          <w:szCs w:val="24"/>
        </w:rPr>
      </w:pPr>
    </w:p>
    <w:p w14:paraId="7FCAC850" w14:textId="332682A4" w:rsidR="00B57B25" w:rsidRPr="002E22D5" w:rsidRDefault="00B57B25" w:rsidP="00B57B25">
      <w:pPr>
        <w:ind w:left="6480" w:firstLine="720"/>
        <w:rPr>
          <w:rFonts w:ascii="Cambria" w:eastAsia="Lucida Sans Unicode" w:hAnsi="Cambria" w:cs="Calibri"/>
          <w:sz w:val="18"/>
          <w:szCs w:val="18"/>
        </w:rPr>
      </w:pPr>
      <w:r w:rsidRPr="002E22D5">
        <w:rPr>
          <w:rFonts w:ascii="Cambria" w:eastAsia="Lucida Sans Unicode" w:hAnsi="Cambria" w:cs="Calibri"/>
          <w:sz w:val="18"/>
          <w:szCs w:val="18"/>
        </w:rPr>
        <w:t>WÓJT</w:t>
      </w:r>
    </w:p>
    <w:p w14:paraId="676E9F9F" w14:textId="77777777" w:rsidR="005C74CB" w:rsidRPr="002E22D5" w:rsidRDefault="005C74CB" w:rsidP="00B57B25">
      <w:pPr>
        <w:ind w:left="6480" w:firstLine="720"/>
        <w:rPr>
          <w:rFonts w:ascii="Cambria" w:eastAsia="Lucida Sans Unicode" w:hAnsi="Cambria" w:cs="Calibri"/>
          <w:sz w:val="18"/>
          <w:szCs w:val="18"/>
        </w:rPr>
      </w:pPr>
    </w:p>
    <w:p w14:paraId="35FAA2E5" w14:textId="4A7B9785" w:rsidR="00BF203B" w:rsidRPr="002E22D5" w:rsidRDefault="00B57B25" w:rsidP="00B57B25">
      <w:pPr>
        <w:ind w:left="5760" w:firstLine="720"/>
        <w:rPr>
          <w:rFonts w:ascii="Cambria" w:eastAsia="Lucida Sans Unicode" w:hAnsi="Cambria" w:cs="Calibri"/>
          <w:sz w:val="18"/>
          <w:szCs w:val="18"/>
        </w:rPr>
      </w:pPr>
      <w:r w:rsidRPr="002E22D5">
        <w:rPr>
          <w:rFonts w:ascii="Cambria" w:eastAsia="Lucida Sans Unicode" w:hAnsi="Cambria" w:cs="Calibri"/>
          <w:sz w:val="18"/>
          <w:szCs w:val="18"/>
        </w:rPr>
        <w:t>mgr Piotr Piotrowski</w:t>
      </w:r>
    </w:p>
    <w:sectPr w:rsidR="00BF203B" w:rsidRPr="002E22D5" w:rsidSect="00C50B77">
      <w:headerReference w:type="first" r:id="rId14"/>
      <w:pgSz w:w="11909" w:h="16834"/>
      <w:pgMar w:top="142" w:right="1541" w:bottom="142" w:left="1440" w:header="708" w:footer="708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8D337" w14:textId="77777777" w:rsidR="0018396F" w:rsidRDefault="0018396F">
      <w:r>
        <w:separator/>
      </w:r>
    </w:p>
  </w:endnote>
  <w:endnote w:type="continuationSeparator" w:id="0">
    <w:p w14:paraId="7430CC86" w14:textId="77777777" w:rsidR="0018396F" w:rsidRDefault="0018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E0FE9" w14:textId="5A9401B2" w:rsidR="0092661C" w:rsidRDefault="00A47D17" w:rsidP="00AA55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2661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648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9F52AE6" w14:textId="77777777" w:rsidR="0092661C" w:rsidRDefault="0092661C" w:rsidP="007A770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8EF6" w14:textId="77777777" w:rsidR="0092661C" w:rsidRDefault="0092661C" w:rsidP="007A770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ECD23" w14:textId="77777777" w:rsidR="00D24645" w:rsidRDefault="00D246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D35E2" w14:textId="77777777" w:rsidR="0018396F" w:rsidRDefault="0018396F">
      <w:r>
        <w:separator/>
      </w:r>
    </w:p>
  </w:footnote>
  <w:footnote w:type="continuationSeparator" w:id="0">
    <w:p w14:paraId="4E088CCD" w14:textId="77777777" w:rsidR="0018396F" w:rsidRDefault="00183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4E9C6" w14:textId="77777777" w:rsidR="00D24645" w:rsidRDefault="00D246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E9BE" w14:textId="5B4BB779" w:rsidR="0095648F" w:rsidRDefault="0095648F" w:rsidP="0095648F">
    <w:pPr>
      <w:pStyle w:val="Nagwek"/>
      <w:tabs>
        <w:tab w:val="clear" w:pos="4536"/>
        <w:tab w:val="clear" w:pos="9072"/>
        <w:tab w:val="left" w:pos="274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A832" w14:textId="47CF0195" w:rsidR="00C50B77" w:rsidRDefault="00C50B77" w:rsidP="00C50B77">
    <w:pPr>
      <w:shd w:val="clear" w:color="auto" w:fill="FFFFFF"/>
      <w:ind w:left="5245"/>
      <w:rPr>
        <w:rFonts w:ascii="Cambria" w:hAnsi="Cambria" w:cs="Calibri"/>
      </w:rPr>
    </w:pPr>
    <w:r>
      <w:rPr>
        <w:rFonts w:ascii="Cambria" w:hAnsi="Cambria" w:cs="Calibri"/>
      </w:rPr>
      <w:t>Załącznik nr 2</w:t>
    </w:r>
  </w:p>
  <w:p w14:paraId="2390543E" w14:textId="196FFB62" w:rsidR="00C50B77" w:rsidRDefault="00C50B77" w:rsidP="00C50B77">
    <w:pPr>
      <w:shd w:val="clear" w:color="auto" w:fill="FFFFFF"/>
      <w:ind w:left="5245"/>
      <w:rPr>
        <w:rFonts w:ascii="Cambria" w:hAnsi="Cambria" w:cs="Calibri"/>
      </w:rPr>
    </w:pPr>
    <w:r>
      <w:rPr>
        <w:rFonts w:ascii="Cambria" w:hAnsi="Cambria" w:cs="Calibri"/>
      </w:rPr>
      <w:t xml:space="preserve">do Zarządzenia </w:t>
    </w:r>
    <w:r w:rsidR="00D24645">
      <w:rPr>
        <w:rFonts w:ascii="Cambria" w:hAnsi="Cambria" w:cs="Calibri"/>
      </w:rPr>
      <w:t>N</w:t>
    </w:r>
    <w:r>
      <w:rPr>
        <w:rFonts w:ascii="Cambria" w:hAnsi="Cambria" w:cs="Calibri"/>
      </w:rPr>
      <w:t xml:space="preserve">r </w:t>
    </w:r>
    <w:r w:rsidR="00D24645">
      <w:rPr>
        <w:rFonts w:ascii="Cambria" w:hAnsi="Cambria" w:cs="Calibri"/>
      </w:rPr>
      <w:t>17</w:t>
    </w:r>
    <w:r>
      <w:rPr>
        <w:rFonts w:ascii="Cambria" w:hAnsi="Cambria" w:cs="Calibri"/>
      </w:rPr>
      <w:t xml:space="preserve">/2022 </w:t>
    </w:r>
    <w:r>
      <w:rPr>
        <w:rFonts w:ascii="Cambria" w:hAnsi="Cambria" w:cs="Calibri"/>
        <w:spacing w:val="-1"/>
      </w:rPr>
      <w:t xml:space="preserve">Wójta Gminy Mogilany </w:t>
    </w:r>
    <w:r>
      <w:rPr>
        <w:rFonts w:ascii="Cambria" w:hAnsi="Cambria" w:cs="Calibri"/>
      </w:rPr>
      <w:t>z dnia 3 lutego 2022 r.</w:t>
    </w:r>
  </w:p>
  <w:p w14:paraId="0BFBE4BB" w14:textId="60E976F3" w:rsidR="00FD5D5D" w:rsidRPr="001D65B4" w:rsidRDefault="00FD5D5D" w:rsidP="001D65B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5699" w14:textId="0C51EF76" w:rsidR="00592846" w:rsidRPr="00C50B77" w:rsidRDefault="00592846" w:rsidP="00C50B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923C0"/>
    <w:multiLevelType w:val="hybridMultilevel"/>
    <w:tmpl w:val="6C78AE92"/>
    <w:lvl w:ilvl="0" w:tplc="93B0410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1E5B3AFF"/>
    <w:multiLevelType w:val="singleLevel"/>
    <w:tmpl w:val="8FF2B0AC"/>
    <w:lvl w:ilvl="0">
      <w:start w:val="1"/>
      <w:numFmt w:val="decimal"/>
      <w:lvlText w:val="%1."/>
      <w:legacy w:legacy="1" w:legacySpace="0" w:legacyIndent="346"/>
      <w:lvlJc w:val="left"/>
      <w:rPr>
        <w:rFonts w:asciiTheme="majorHAnsi" w:hAnsiTheme="majorHAnsi" w:cs="Times New Roman" w:hint="default"/>
      </w:rPr>
    </w:lvl>
  </w:abstractNum>
  <w:abstractNum w:abstractNumId="2" w15:restartNumberingAfterBreak="0">
    <w:nsid w:val="3173397C"/>
    <w:multiLevelType w:val="hybridMultilevel"/>
    <w:tmpl w:val="1D0A8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B848EE"/>
    <w:multiLevelType w:val="singleLevel"/>
    <w:tmpl w:val="AF5E15C2"/>
    <w:lvl w:ilvl="0">
      <w:start w:val="1"/>
      <w:numFmt w:val="lowerLetter"/>
      <w:lvlText w:val="%1)"/>
      <w:legacy w:legacy="1" w:legacySpace="0" w:legacyIndent="353"/>
      <w:lvlJc w:val="left"/>
      <w:rPr>
        <w:rFonts w:asciiTheme="majorHAnsi" w:hAnsiTheme="majorHAnsi" w:cs="Times New Roman" w:hint="default"/>
      </w:rPr>
    </w:lvl>
  </w:abstractNum>
  <w:abstractNum w:abstractNumId="4" w15:restartNumberingAfterBreak="0">
    <w:nsid w:val="50603844"/>
    <w:multiLevelType w:val="singleLevel"/>
    <w:tmpl w:val="4CFE3ADA"/>
    <w:lvl w:ilvl="0">
      <w:start w:val="1"/>
      <w:numFmt w:val="decimal"/>
      <w:lvlText w:val="%1."/>
      <w:legacy w:legacy="1" w:legacySpace="0" w:legacyIndent="353"/>
      <w:lvlJc w:val="left"/>
      <w:rPr>
        <w:rFonts w:asciiTheme="majorHAnsi" w:hAnsiTheme="majorHAnsi" w:cs="Times New Roman" w:hint="default"/>
      </w:rPr>
    </w:lvl>
  </w:abstractNum>
  <w:abstractNum w:abstractNumId="5" w15:restartNumberingAfterBreak="0">
    <w:nsid w:val="50FD4EF4"/>
    <w:multiLevelType w:val="hybridMultilevel"/>
    <w:tmpl w:val="A1248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160F35"/>
    <w:multiLevelType w:val="hybridMultilevel"/>
    <w:tmpl w:val="2294FB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7B16DF"/>
    <w:multiLevelType w:val="hybridMultilevel"/>
    <w:tmpl w:val="DB90D57C"/>
    <w:lvl w:ilvl="0" w:tplc="DFD8F85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511E9"/>
    <w:multiLevelType w:val="hybridMultilevel"/>
    <w:tmpl w:val="A1248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B26AC2"/>
    <w:multiLevelType w:val="hybridMultilevel"/>
    <w:tmpl w:val="6FEE7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C38F3"/>
    <w:multiLevelType w:val="singleLevel"/>
    <w:tmpl w:val="A2A2AE34"/>
    <w:lvl w:ilvl="0">
      <w:start w:val="1"/>
      <w:numFmt w:val="decimal"/>
      <w:lvlText w:val="%1."/>
      <w:legacy w:legacy="1" w:legacySpace="0" w:legacyIndent="338"/>
      <w:lvlJc w:val="left"/>
      <w:rPr>
        <w:rFonts w:asciiTheme="majorHAnsi" w:hAnsiTheme="majorHAnsi" w:cs="Times New Roman" w:hint="default"/>
      </w:rPr>
    </w:lvl>
  </w:abstractNum>
  <w:abstractNum w:abstractNumId="11" w15:restartNumberingAfterBreak="0">
    <w:nsid w:val="7631064B"/>
    <w:multiLevelType w:val="hybridMultilevel"/>
    <w:tmpl w:val="A1248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0"/>
    <w:lvlOverride w:ilvl="0">
      <w:lvl w:ilvl="0">
        <w:start w:val="2"/>
        <w:numFmt w:val="decimal"/>
        <w:lvlText w:val="%1.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2"/>
  </w:num>
  <w:num w:numId="7">
    <w:abstractNumId w:val="11"/>
  </w:num>
  <w:num w:numId="8">
    <w:abstractNumId w:val="8"/>
  </w:num>
  <w:num w:numId="9">
    <w:abstractNumId w:val="5"/>
  </w:num>
  <w:num w:numId="10">
    <w:abstractNumId w:val="9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CF2"/>
    <w:rsid w:val="00011363"/>
    <w:rsid w:val="00082228"/>
    <w:rsid w:val="00087223"/>
    <w:rsid w:val="000C59A9"/>
    <w:rsid w:val="000D120B"/>
    <w:rsid w:val="001348CE"/>
    <w:rsid w:val="001712ED"/>
    <w:rsid w:val="0018396F"/>
    <w:rsid w:val="001A25C4"/>
    <w:rsid w:val="001D65B4"/>
    <w:rsid w:val="001F1E2B"/>
    <w:rsid w:val="00212DE4"/>
    <w:rsid w:val="002307E9"/>
    <w:rsid w:val="0024113C"/>
    <w:rsid w:val="002E22D5"/>
    <w:rsid w:val="002E28EF"/>
    <w:rsid w:val="00300724"/>
    <w:rsid w:val="00306BA0"/>
    <w:rsid w:val="00330EFE"/>
    <w:rsid w:val="003955BB"/>
    <w:rsid w:val="003A15A0"/>
    <w:rsid w:val="004121D1"/>
    <w:rsid w:val="00461D1D"/>
    <w:rsid w:val="00463E1F"/>
    <w:rsid w:val="004B121B"/>
    <w:rsid w:val="004B4A92"/>
    <w:rsid w:val="004E22BD"/>
    <w:rsid w:val="0054532C"/>
    <w:rsid w:val="005501B7"/>
    <w:rsid w:val="00553E3E"/>
    <w:rsid w:val="00582F2B"/>
    <w:rsid w:val="00592846"/>
    <w:rsid w:val="00593452"/>
    <w:rsid w:val="005A62DE"/>
    <w:rsid w:val="005C74CB"/>
    <w:rsid w:val="005D2182"/>
    <w:rsid w:val="005D7D90"/>
    <w:rsid w:val="005F6355"/>
    <w:rsid w:val="006469C1"/>
    <w:rsid w:val="006562E5"/>
    <w:rsid w:val="00683241"/>
    <w:rsid w:val="00697941"/>
    <w:rsid w:val="006A6A77"/>
    <w:rsid w:val="006A6CF2"/>
    <w:rsid w:val="006B5829"/>
    <w:rsid w:val="006E38DF"/>
    <w:rsid w:val="006E6CFC"/>
    <w:rsid w:val="006F56E0"/>
    <w:rsid w:val="00704280"/>
    <w:rsid w:val="007751A9"/>
    <w:rsid w:val="007A7705"/>
    <w:rsid w:val="007D2F2A"/>
    <w:rsid w:val="0083170B"/>
    <w:rsid w:val="0084304D"/>
    <w:rsid w:val="00846702"/>
    <w:rsid w:val="00851A92"/>
    <w:rsid w:val="0086090A"/>
    <w:rsid w:val="0087101A"/>
    <w:rsid w:val="00871B61"/>
    <w:rsid w:val="00875545"/>
    <w:rsid w:val="008933F9"/>
    <w:rsid w:val="008A7B66"/>
    <w:rsid w:val="0092661C"/>
    <w:rsid w:val="0095648F"/>
    <w:rsid w:val="00990495"/>
    <w:rsid w:val="009A48BD"/>
    <w:rsid w:val="009B1D9C"/>
    <w:rsid w:val="009F1450"/>
    <w:rsid w:val="009F2963"/>
    <w:rsid w:val="00A15DBD"/>
    <w:rsid w:val="00A44232"/>
    <w:rsid w:val="00A47D17"/>
    <w:rsid w:val="00A513C0"/>
    <w:rsid w:val="00A71B2F"/>
    <w:rsid w:val="00A90A87"/>
    <w:rsid w:val="00AA5547"/>
    <w:rsid w:val="00AB5C2D"/>
    <w:rsid w:val="00AF1466"/>
    <w:rsid w:val="00B31E54"/>
    <w:rsid w:val="00B57B25"/>
    <w:rsid w:val="00B57B36"/>
    <w:rsid w:val="00B850A1"/>
    <w:rsid w:val="00B91054"/>
    <w:rsid w:val="00B9277E"/>
    <w:rsid w:val="00B96FE5"/>
    <w:rsid w:val="00BE62E2"/>
    <w:rsid w:val="00BF203B"/>
    <w:rsid w:val="00C431BB"/>
    <w:rsid w:val="00C50B77"/>
    <w:rsid w:val="00C91D5B"/>
    <w:rsid w:val="00C964A9"/>
    <w:rsid w:val="00CB4A3F"/>
    <w:rsid w:val="00CE3D99"/>
    <w:rsid w:val="00CF1D7C"/>
    <w:rsid w:val="00D24645"/>
    <w:rsid w:val="00D5260F"/>
    <w:rsid w:val="00D878DE"/>
    <w:rsid w:val="00E42CF0"/>
    <w:rsid w:val="00E432FE"/>
    <w:rsid w:val="00E85185"/>
    <w:rsid w:val="00EB1048"/>
    <w:rsid w:val="00ED1AB0"/>
    <w:rsid w:val="00EE7E2D"/>
    <w:rsid w:val="00F20B03"/>
    <w:rsid w:val="00FA0C2F"/>
    <w:rsid w:val="00FA1768"/>
    <w:rsid w:val="00FD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EE94350"/>
  <w15:docId w15:val="{6C041EC6-A0DB-45AC-A454-178CCF85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9C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A77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82F2B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7A770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7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72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07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72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72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7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724"/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A0C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5D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D5D"/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1A25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39"/>
    <w:locked/>
    <w:rsid w:val="001A25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51A9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33428-247C-4A86-9C41-1D0259DB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1041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HP</Company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amgil</dc:creator>
  <cp:lastModifiedBy>Aneta Śliwa</cp:lastModifiedBy>
  <cp:revision>4</cp:revision>
  <cp:lastPrinted>2022-02-03T13:16:00Z</cp:lastPrinted>
  <dcterms:created xsi:type="dcterms:W3CDTF">2022-02-03T12:48:00Z</dcterms:created>
  <dcterms:modified xsi:type="dcterms:W3CDTF">2022-02-03T13:17:00Z</dcterms:modified>
</cp:coreProperties>
</file>